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C1040" w14:textId="77777777" w:rsidR="00455BF5" w:rsidRDefault="00455BF5" w:rsidP="00653AE1">
      <w:pPr>
        <w:rPr>
          <w:rFonts w:ascii="Garamond" w:hAnsi="Garamond"/>
          <w:b/>
        </w:rPr>
      </w:pPr>
    </w:p>
    <w:p w14:paraId="07A81CD4" w14:textId="77777777" w:rsidR="00A75F6A" w:rsidRDefault="00A75F6A" w:rsidP="00653AE1">
      <w:pPr>
        <w:rPr>
          <w:rFonts w:ascii="Garamond" w:hAnsi="Garamond"/>
          <w:b/>
        </w:rPr>
      </w:pPr>
    </w:p>
    <w:p w14:paraId="57669F9F" w14:textId="77777777" w:rsidR="001A2450" w:rsidRPr="00A45BF5" w:rsidRDefault="00653AE1" w:rsidP="001A2450">
      <w:pPr>
        <w:spacing w:after="0" w:line="240" w:lineRule="auto"/>
        <w:jc w:val="center"/>
        <w:rPr>
          <w:rFonts w:ascii="Garamond" w:hAnsi="Garamond"/>
          <w:b/>
          <w:color w:val="000000" w:themeColor="text1"/>
          <w:sz w:val="52"/>
          <w:szCs w:val="52"/>
        </w:rPr>
      </w:pPr>
      <w:r w:rsidRPr="00A45BF5">
        <w:rPr>
          <w:rFonts w:ascii="Garamond" w:hAnsi="Garamond"/>
          <w:b/>
          <w:color w:val="000000" w:themeColor="text1"/>
          <w:sz w:val="52"/>
          <w:szCs w:val="52"/>
        </w:rPr>
        <w:t>SOŁECKA STRATEGIA ROZWOJU</w:t>
      </w:r>
      <w:r w:rsidR="001A2450">
        <w:rPr>
          <w:rFonts w:ascii="Garamond" w:hAnsi="Garamond"/>
          <w:b/>
          <w:color w:val="000000" w:themeColor="text1"/>
          <w:sz w:val="52"/>
          <w:szCs w:val="52"/>
        </w:rPr>
        <w:t xml:space="preserve"> WSI </w:t>
      </w:r>
      <w:r w:rsidR="001A2450">
        <w:rPr>
          <w:rFonts w:ascii="Garamond" w:hAnsi="Garamond"/>
          <w:b/>
          <w:sz w:val="56"/>
          <w:szCs w:val="56"/>
        </w:rPr>
        <w:t>Tokary Pierwsze, Tokary Drugie                         i Okręglica</w:t>
      </w:r>
      <w:r w:rsidR="00D97C7D">
        <w:rPr>
          <w:rFonts w:ascii="Garamond" w:hAnsi="Garamond"/>
          <w:b/>
          <w:color w:val="000000" w:themeColor="text1"/>
          <w:sz w:val="52"/>
          <w:szCs w:val="52"/>
        </w:rPr>
        <w:t xml:space="preserve"> </w:t>
      </w:r>
    </w:p>
    <w:p w14:paraId="17066FDB" w14:textId="77777777" w:rsidR="001A2450" w:rsidRDefault="001A2450" w:rsidP="001A2450">
      <w:pPr>
        <w:spacing w:after="0" w:line="240" w:lineRule="auto"/>
        <w:jc w:val="center"/>
        <w:rPr>
          <w:rFonts w:ascii="Garamond" w:hAnsi="Garamond"/>
          <w:b/>
          <w:sz w:val="36"/>
          <w:szCs w:val="36"/>
        </w:rPr>
      </w:pPr>
    </w:p>
    <w:p w14:paraId="6CFDD6E8" w14:textId="77777777" w:rsidR="005F65C3" w:rsidRPr="00653AE1" w:rsidRDefault="00653AE1" w:rsidP="001A2450">
      <w:pPr>
        <w:spacing w:after="0" w:line="240" w:lineRule="auto"/>
        <w:jc w:val="center"/>
        <w:rPr>
          <w:rFonts w:ascii="Garamond" w:hAnsi="Garamond"/>
          <w:b/>
          <w:sz w:val="36"/>
          <w:szCs w:val="36"/>
        </w:rPr>
      </w:pPr>
      <w:r w:rsidRPr="00653AE1">
        <w:rPr>
          <w:rFonts w:ascii="Garamond" w:hAnsi="Garamond"/>
          <w:b/>
          <w:sz w:val="36"/>
          <w:szCs w:val="36"/>
        </w:rPr>
        <w:t xml:space="preserve">w gminie </w:t>
      </w:r>
      <w:r w:rsidR="001A2450">
        <w:rPr>
          <w:rFonts w:ascii="Garamond" w:hAnsi="Garamond"/>
          <w:b/>
          <w:sz w:val="36"/>
          <w:szCs w:val="36"/>
        </w:rPr>
        <w:t>Kawęczyn</w:t>
      </w:r>
    </w:p>
    <w:p w14:paraId="612A84E1" w14:textId="77777777" w:rsidR="006312D2" w:rsidRDefault="00653AE1" w:rsidP="001A2450">
      <w:pPr>
        <w:spacing w:after="0" w:line="240" w:lineRule="auto"/>
        <w:jc w:val="center"/>
        <w:rPr>
          <w:rFonts w:ascii="Garamond" w:hAnsi="Garamond"/>
          <w:b/>
          <w:sz w:val="36"/>
          <w:szCs w:val="36"/>
        </w:rPr>
      </w:pPr>
      <w:r w:rsidRPr="00653AE1">
        <w:rPr>
          <w:rFonts w:ascii="Garamond" w:hAnsi="Garamond"/>
          <w:b/>
          <w:sz w:val="36"/>
          <w:szCs w:val="36"/>
        </w:rPr>
        <w:t>na</w:t>
      </w:r>
      <w:r w:rsidR="001A2450">
        <w:rPr>
          <w:rFonts w:ascii="Garamond" w:hAnsi="Garamond"/>
          <w:b/>
          <w:sz w:val="36"/>
          <w:szCs w:val="36"/>
        </w:rPr>
        <w:t xml:space="preserve"> okres czerwiec 2025 – czerwiec</w:t>
      </w:r>
      <w:r w:rsidR="007F42A3">
        <w:rPr>
          <w:rFonts w:ascii="Garamond" w:hAnsi="Garamond"/>
          <w:b/>
          <w:sz w:val="36"/>
          <w:szCs w:val="36"/>
        </w:rPr>
        <w:t xml:space="preserve"> 2030</w:t>
      </w:r>
    </w:p>
    <w:p w14:paraId="37389CA8" w14:textId="77777777" w:rsidR="001A2450" w:rsidRPr="001430B9" w:rsidRDefault="001A2450" w:rsidP="001A2450">
      <w:pPr>
        <w:spacing w:after="0"/>
        <w:jc w:val="center"/>
        <w:rPr>
          <w:rFonts w:ascii="Garamond" w:hAnsi="Garamond"/>
          <w:b/>
          <w:sz w:val="36"/>
          <w:szCs w:val="36"/>
        </w:rPr>
      </w:pPr>
    </w:p>
    <w:p w14:paraId="11DEA89C" w14:textId="77777777" w:rsidR="005C67FF" w:rsidRDefault="0026232B" w:rsidP="000F40D8">
      <w:pPr>
        <w:spacing w:after="0" w:line="240" w:lineRule="auto"/>
        <w:jc w:val="right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 xml:space="preserve">   </w:t>
      </w:r>
    </w:p>
    <w:p w14:paraId="25F71867" w14:textId="77777777" w:rsidR="00653AE1" w:rsidRDefault="00E71D55" w:rsidP="00D86637">
      <w:pPr>
        <w:spacing w:after="0" w:line="240" w:lineRule="auto"/>
        <w:jc w:val="center"/>
        <w:rPr>
          <w:rFonts w:ascii="Garamond" w:hAnsi="Garamond"/>
          <w:sz w:val="16"/>
          <w:szCs w:val="16"/>
        </w:rPr>
      </w:pPr>
      <w:r w:rsidRPr="00E71D55">
        <w:rPr>
          <w:rFonts w:ascii="Garamond" w:hAnsi="Garamond"/>
          <w:noProof/>
          <w:sz w:val="16"/>
          <w:szCs w:val="16"/>
          <w:lang w:eastAsia="pl-PL"/>
        </w:rPr>
        <w:drawing>
          <wp:inline distT="0" distB="0" distL="0" distR="0" wp14:anchorId="646CEDC9" wp14:editId="41EB13CF">
            <wp:extent cx="3323628" cy="2492721"/>
            <wp:effectExtent l="19050" t="0" r="0" b="0"/>
            <wp:docPr id="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lokalizacyjna gminy Przyk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28" cy="249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FF5F2" w14:textId="77777777" w:rsidR="001430B9" w:rsidRPr="001430B9" w:rsidRDefault="001430B9" w:rsidP="001430B9">
      <w:pPr>
        <w:spacing w:after="0" w:line="240" w:lineRule="auto"/>
        <w:jc w:val="center"/>
        <w:rPr>
          <w:rFonts w:ascii="Garamond" w:hAnsi="Garamond"/>
          <w:sz w:val="16"/>
          <w:szCs w:val="16"/>
        </w:rPr>
      </w:pPr>
    </w:p>
    <w:p w14:paraId="493B062D" w14:textId="77777777" w:rsidR="005C67FF" w:rsidRPr="00D86637" w:rsidRDefault="0026232B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D86637">
        <w:rPr>
          <w:rFonts w:ascii="Garamond" w:hAnsi="Garamond"/>
          <w:sz w:val="28"/>
          <w:szCs w:val="28"/>
        </w:rPr>
        <w:t xml:space="preserve">Dokument sporządzony przez przedstawicieli </w:t>
      </w:r>
    </w:p>
    <w:p w14:paraId="7868CE33" w14:textId="77777777" w:rsidR="00955030" w:rsidRDefault="0026232B" w:rsidP="00F361B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D86637">
        <w:rPr>
          <w:rFonts w:ascii="Garamond" w:hAnsi="Garamond"/>
          <w:sz w:val="28"/>
          <w:szCs w:val="28"/>
        </w:rPr>
        <w:t>grupy odnowy wsi</w:t>
      </w:r>
      <w:r w:rsidR="00455BF5" w:rsidRPr="00D86637">
        <w:rPr>
          <w:rFonts w:ascii="Garamond" w:hAnsi="Garamond"/>
          <w:sz w:val="28"/>
          <w:szCs w:val="28"/>
        </w:rPr>
        <w:t>:</w:t>
      </w:r>
    </w:p>
    <w:p w14:paraId="67BB8345" w14:textId="77777777" w:rsidR="001A2450" w:rsidRPr="001A2450" w:rsidRDefault="001A2450" w:rsidP="001A2450">
      <w:pPr>
        <w:spacing w:after="120" w:line="240" w:lineRule="auto"/>
        <w:jc w:val="center"/>
        <w:rPr>
          <w:rFonts w:ascii="Garamond" w:hAnsi="Garamond"/>
          <w:b/>
          <w:sz w:val="28"/>
          <w:szCs w:val="28"/>
        </w:rPr>
      </w:pPr>
      <w:r w:rsidRPr="001A2450">
        <w:rPr>
          <w:rFonts w:ascii="Garamond" w:hAnsi="Garamond"/>
          <w:b/>
          <w:sz w:val="28"/>
          <w:szCs w:val="28"/>
        </w:rPr>
        <w:t>Małgorzata Skurczak-Szymańska</w:t>
      </w:r>
    </w:p>
    <w:p w14:paraId="1FA7DAF1" w14:textId="77777777" w:rsidR="001A2450" w:rsidRPr="001A2450" w:rsidRDefault="001A2450" w:rsidP="001A2450">
      <w:pPr>
        <w:spacing w:after="120" w:line="240" w:lineRule="auto"/>
        <w:jc w:val="center"/>
        <w:rPr>
          <w:rFonts w:ascii="Garamond" w:hAnsi="Garamond"/>
          <w:b/>
          <w:sz w:val="28"/>
          <w:szCs w:val="28"/>
        </w:rPr>
      </w:pPr>
      <w:r w:rsidRPr="001A2450">
        <w:rPr>
          <w:rFonts w:ascii="Garamond" w:hAnsi="Garamond"/>
          <w:b/>
          <w:sz w:val="28"/>
          <w:szCs w:val="28"/>
        </w:rPr>
        <w:t>Małgorzata Jaworska</w:t>
      </w:r>
    </w:p>
    <w:p w14:paraId="0587001C" w14:textId="77777777" w:rsidR="001A2450" w:rsidRPr="001A2450" w:rsidRDefault="001A2450" w:rsidP="001A2450">
      <w:pPr>
        <w:spacing w:after="120" w:line="240" w:lineRule="auto"/>
        <w:jc w:val="center"/>
        <w:rPr>
          <w:rFonts w:ascii="Garamond" w:hAnsi="Garamond"/>
          <w:b/>
          <w:sz w:val="28"/>
          <w:szCs w:val="28"/>
        </w:rPr>
      </w:pPr>
      <w:r w:rsidRPr="001A2450">
        <w:rPr>
          <w:rFonts w:ascii="Garamond" w:hAnsi="Garamond"/>
          <w:b/>
          <w:sz w:val="28"/>
          <w:szCs w:val="28"/>
        </w:rPr>
        <w:t>Emilia Bilska</w:t>
      </w:r>
    </w:p>
    <w:p w14:paraId="271BDA43" w14:textId="77777777" w:rsidR="001A2450" w:rsidRPr="001A2450" w:rsidRDefault="001A2450" w:rsidP="001A2450">
      <w:pPr>
        <w:spacing w:after="120" w:line="240" w:lineRule="auto"/>
        <w:jc w:val="center"/>
        <w:rPr>
          <w:rFonts w:ascii="Garamond" w:hAnsi="Garamond"/>
          <w:b/>
          <w:sz w:val="28"/>
          <w:szCs w:val="28"/>
        </w:rPr>
      </w:pPr>
      <w:r w:rsidRPr="001A2450">
        <w:rPr>
          <w:rFonts w:ascii="Garamond" w:hAnsi="Garamond"/>
          <w:b/>
          <w:sz w:val="28"/>
          <w:szCs w:val="28"/>
        </w:rPr>
        <w:t>Halina Ambroziak-Juszczak</w:t>
      </w:r>
    </w:p>
    <w:p w14:paraId="7290F6A2" w14:textId="77777777" w:rsidR="00CE08E8" w:rsidRDefault="001A2450" w:rsidP="001A2450">
      <w:pPr>
        <w:spacing w:after="120" w:line="240" w:lineRule="auto"/>
        <w:jc w:val="center"/>
        <w:rPr>
          <w:rFonts w:ascii="Garamond" w:hAnsi="Garamond"/>
          <w:b/>
          <w:sz w:val="28"/>
          <w:szCs w:val="28"/>
        </w:rPr>
      </w:pPr>
      <w:r w:rsidRPr="001A2450">
        <w:rPr>
          <w:rFonts w:ascii="Garamond" w:hAnsi="Garamond"/>
          <w:b/>
          <w:sz w:val="28"/>
          <w:szCs w:val="28"/>
        </w:rPr>
        <w:t>Piotr Ziółkowski</w:t>
      </w:r>
    </w:p>
    <w:p w14:paraId="3E528AD4" w14:textId="77777777" w:rsidR="001A2450" w:rsidRPr="001A2450" w:rsidRDefault="001A2450" w:rsidP="001A2450">
      <w:pPr>
        <w:spacing w:after="120" w:line="240" w:lineRule="auto"/>
        <w:jc w:val="center"/>
        <w:rPr>
          <w:rFonts w:ascii="Garamond" w:hAnsi="Garamond"/>
          <w:b/>
          <w:sz w:val="28"/>
          <w:szCs w:val="28"/>
        </w:rPr>
      </w:pPr>
    </w:p>
    <w:p w14:paraId="7FA4C918" w14:textId="77777777" w:rsidR="00163690" w:rsidRPr="00163690" w:rsidRDefault="00163690" w:rsidP="00CE08E8">
      <w:pPr>
        <w:spacing w:after="0" w:line="240" w:lineRule="auto"/>
        <w:jc w:val="center"/>
        <w:rPr>
          <w:sz w:val="28"/>
          <w:szCs w:val="28"/>
        </w:rPr>
      </w:pPr>
      <w:r w:rsidRPr="00163690">
        <w:rPr>
          <w:rFonts w:ascii="Garamond" w:hAnsi="Garamond"/>
          <w:sz w:val="28"/>
          <w:szCs w:val="28"/>
        </w:rPr>
        <w:t>z udziałem moderator</w:t>
      </w:r>
      <w:r w:rsidR="001A2450">
        <w:rPr>
          <w:rFonts w:ascii="Garamond" w:hAnsi="Garamond"/>
          <w:sz w:val="28"/>
          <w:szCs w:val="28"/>
        </w:rPr>
        <w:t>a:</w:t>
      </w:r>
    </w:p>
    <w:p w14:paraId="6FC39501" w14:textId="77777777" w:rsidR="00163690" w:rsidRDefault="001A2450" w:rsidP="00CE08E8">
      <w:pPr>
        <w:spacing w:after="0" w:line="240" w:lineRule="auto"/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Niny Kropidłowskiej</w:t>
      </w:r>
    </w:p>
    <w:p w14:paraId="3D3827CC" w14:textId="77777777" w:rsidR="001A2450" w:rsidRDefault="001A2450" w:rsidP="001A2450">
      <w:pPr>
        <w:spacing w:after="0" w:line="240" w:lineRule="auto"/>
        <w:rPr>
          <w:rFonts w:ascii="Garamond" w:hAnsi="Garamond"/>
          <w:i/>
          <w:sz w:val="28"/>
          <w:szCs w:val="28"/>
        </w:rPr>
      </w:pPr>
    </w:p>
    <w:p w14:paraId="2E5B8E42" w14:textId="77777777" w:rsidR="001A2450" w:rsidRDefault="001A2450" w:rsidP="00CE08E8">
      <w:pPr>
        <w:spacing w:after="0" w:line="240" w:lineRule="auto"/>
        <w:jc w:val="center"/>
        <w:rPr>
          <w:rFonts w:ascii="Garamond" w:hAnsi="Garamond"/>
          <w:i/>
          <w:sz w:val="28"/>
          <w:szCs w:val="28"/>
        </w:rPr>
      </w:pPr>
    </w:p>
    <w:p w14:paraId="096D48F4" w14:textId="77777777" w:rsidR="00455BF5" w:rsidRDefault="00455BF5">
      <w:pPr>
        <w:rPr>
          <w:rFonts w:ascii="Garamond" w:hAnsi="Garamond"/>
          <w:b/>
          <w:bCs/>
          <w:caps/>
          <w:sz w:val="28"/>
          <w:szCs w:val="28"/>
          <w:u w:val="single"/>
        </w:rPr>
      </w:pPr>
    </w:p>
    <w:p w14:paraId="40947D5A" w14:textId="77777777" w:rsidR="005C67FF" w:rsidRDefault="0026232B" w:rsidP="007F42A3">
      <w:pPr>
        <w:rPr>
          <w:rFonts w:ascii="Garamond" w:hAnsi="Garamond"/>
          <w:b/>
          <w:bCs/>
          <w:caps/>
          <w:sz w:val="28"/>
          <w:szCs w:val="28"/>
          <w:u w:val="single"/>
        </w:rPr>
      </w:pPr>
      <w:r>
        <w:rPr>
          <w:rFonts w:ascii="Garamond" w:hAnsi="Garamond"/>
          <w:b/>
          <w:bCs/>
          <w:caps/>
          <w:sz w:val="28"/>
          <w:szCs w:val="28"/>
          <w:u w:val="single"/>
        </w:rPr>
        <w:t>SPIS TREŚCI</w:t>
      </w:r>
    </w:p>
    <w:p w14:paraId="1B99AED4" w14:textId="77777777" w:rsidR="000C4940" w:rsidRDefault="000C4940">
      <w:pPr>
        <w:rPr>
          <w:rFonts w:ascii="Garamond" w:hAnsi="Garamond"/>
          <w:b/>
          <w:bCs/>
          <w:caps/>
          <w:sz w:val="28"/>
          <w:szCs w:val="28"/>
          <w:u w:val="single"/>
        </w:rPr>
      </w:pPr>
    </w:p>
    <w:sdt>
      <w:sdtPr>
        <w:rPr>
          <w:rFonts w:ascii="Garamond" w:eastAsia="Calibri" w:hAnsi="Garamond"/>
          <w:b w:val="0"/>
          <w:bCs w:val="0"/>
          <w:color w:val="auto"/>
          <w:sz w:val="22"/>
          <w:szCs w:val="22"/>
        </w:rPr>
        <w:id w:val="358417339"/>
        <w:docPartObj>
          <w:docPartGallery w:val="Table of Contents"/>
          <w:docPartUnique/>
        </w:docPartObj>
      </w:sdtPr>
      <w:sdtEndPr>
        <w:rPr>
          <w:b/>
          <w:sz w:val="28"/>
          <w:szCs w:val="28"/>
        </w:rPr>
      </w:sdtEndPr>
      <w:sdtContent>
        <w:p w14:paraId="71D4B947" w14:textId="77777777" w:rsidR="00B81308" w:rsidRPr="006828D2" w:rsidRDefault="00B81308" w:rsidP="00B81308">
          <w:pPr>
            <w:pStyle w:val="Nagwekspisutreci"/>
            <w:spacing w:before="0" w:line="360" w:lineRule="auto"/>
            <w:ind w:left="708"/>
            <w:rPr>
              <w:rStyle w:val="Wyrnienieintensywne"/>
              <w:rFonts w:ascii="Garamond" w:hAnsi="Garamond"/>
              <w:b/>
              <w:i w:val="0"/>
              <w:color w:val="000000" w:themeColor="text1"/>
              <w:sz w:val="24"/>
              <w:szCs w:val="24"/>
            </w:rPr>
          </w:pPr>
        </w:p>
        <w:p w14:paraId="08D4D6D3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iCs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iCs w:val="0"/>
              <w:color w:val="000000" w:themeColor="text1"/>
              <w:sz w:val="24"/>
              <w:szCs w:val="24"/>
            </w:rPr>
            <w:t xml:space="preserve">I. </w:t>
          </w:r>
          <w:r w:rsidR="00EF5301" w:rsidRPr="00B81308">
            <w:rPr>
              <w:rStyle w:val="Wyrnienieintensywne"/>
              <w:rFonts w:ascii="Garamond" w:hAnsi="Garamond" w:cstheme="minorHAnsi"/>
              <w:b w:val="0"/>
              <w:i w:val="0"/>
              <w:iCs w:val="0"/>
              <w:color w:val="000000" w:themeColor="text1"/>
              <w:sz w:val="24"/>
              <w:szCs w:val="24"/>
            </w:rPr>
            <w:fldChar w:fldCharType="begin"/>
          </w:r>
          <w:r w:rsidRPr="00B81308">
            <w:rPr>
              <w:rStyle w:val="Wyrnienieintensywne"/>
              <w:rFonts w:ascii="Garamond" w:hAnsi="Garamond" w:cstheme="minorHAnsi"/>
              <w:b w:val="0"/>
              <w:i w:val="0"/>
              <w:iCs w:val="0"/>
              <w:color w:val="000000" w:themeColor="text1"/>
              <w:sz w:val="24"/>
              <w:szCs w:val="24"/>
            </w:rPr>
            <w:instrText xml:space="preserve"> TOC \o \u </w:instrText>
          </w:r>
          <w:r w:rsidR="00EF5301" w:rsidRPr="00B81308">
            <w:rPr>
              <w:rStyle w:val="Wyrnienieintensywne"/>
              <w:rFonts w:ascii="Garamond" w:hAnsi="Garamond" w:cstheme="minorHAnsi"/>
              <w:b w:val="0"/>
              <w:i w:val="0"/>
              <w:iCs w:val="0"/>
              <w:color w:val="000000" w:themeColor="text1"/>
              <w:sz w:val="24"/>
              <w:szCs w:val="24"/>
            </w:rPr>
            <w:fldChar w:fldCharType="separate"/>
          </w:r>
          <w:r w:rsidRPr="00B81308">
            <w:rPr>
              <w:rFonts w:ascii="Garamond" w:hAnsi="Garamond"/>
              <w:noProof/>
              <w:sz w:val="24"/>
              <w:szCs w:val="24"/>
            </w:rPr>
            <w:t xml:space="preserve">Wstęp 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  <w:t>3</w:t>
          </w:r>
        </w:p>
        <w:p w14:paraId="68422435" w14:textId="77777777" w:rsidR="00B81308" w:rsidRPr="00B81308" w:rsidRDefault="00B81308" w:rsidP="00B81308">
          <w:pPr>
            <w:pStyle w:val="Spistreci6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II. Karta diagnozy zaawansowania Odnowy Miejscowości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  <w:t>4</w:t>
          </w:r>
        </w:p>
        <w:p w14:paraId="4C73F100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iCs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II. Sprawozdanie z wizji w terenie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</w:r>
          <w:r w:rsidRPr="00F37703">
            <w:rPr>
              <w:rFonts w:ascii="Garamond" w:hAnsi="Garamond"/>
              <w:noProof/>
              <w:sz w:val="24"/>
              <w:szCs w:val="24"/>
            </w:rPr>
            <w:t>7</w:t>
          </w:r>
        </w:p>
        <w:p w14:paraId="16F16E7C" w14:textId="77777777" w:rsidR="00B81308" w:rsidRPr="00B81308" w:rsidRDefault="00B81308" w:rsidP="00B81308">
          <w:pPr>
            <w:pStyle w:val="Spistreci6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Fonts w:ascii="Garamond" w:hAnsi="Garamond"/>
              <w:noProof/>
              <w:sz w:val="24"/>
              <w:szCs w:val="24"/>
            </w:rPr>
            <w:t xml:space="preserve">IV. </w:t>
          </w: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 xml:space="preserve">Analiza zasobów </w:t>
          </w:r>
          <w:r w:rsidR="006B3836">
            <w:rPr>
              <w:rFonts w:ascii="Garamond" w:hAnsi="Garamond"/>
              <w:noProof/>
              <w:sz w:val="24"/>
              <w:szCs w:val="24"/>
            </w:rPr>
            <w:tab/>
            <w:t>9</w:t>
          </w:r>
        </w:p>
        <w:p w14:paraId="47284A96" w14:textId="77777777" w:rsidR="00B81308" w:rsidRPr="00B81308" w:rsidRDefault="00B81308" w:rsidP="00B81308">
          <w:pPr>
            <w:pStyle w:val="Spistreci6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V. Analiza SWOT</w:t>
          </w:r>
          <w:r w:rsidR="006B3836">
            <w:rPr>
              <w:rFonts w:ascii="Garamond" w:hAnsi="Garamond"/>
              <w:noProof/>
              <w:sz w:val="24"/>
              <w:szCs w:val="24"/>
            </w:rPr>
            <w:t xml:space="preserve"> </w:t>
          </w:r>
          <w:r w:rsidR="006B3836">
            <w:rPr>
              <w:rFonts w:ascii="Garamond" w:hAnsi="Garamond"/>
              <w:noProof/>
              <w:sz w:val="24"/>
              <w:szCs w:val="24"/>
            </w:rPr>
            <w:tab/>
            <w:t>14</w:t>
          </w:r>
        </w:p>
        <w:p w14:paraId="6FC23787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hAnsi="Garamond"/>
              <w:noProof/>
              <w:sz w:val="24"/>
              <w:szCs w:val="24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VI. Analiza potencjału rozwojowego</w:t>
          </w:r>
          <w:r w:rsidR="006B3836">
            <w:rPr>
              <w:rFonts w:ascii="Garamond" w:hAnsi="Garamond"/>
              <w:noProof/>
              <w:sz w:val="24"/>
              <w:szCs w:val="24"/>
            </w:rPr>
            <w:tab/>
            <w:t>15</w:t>
          </w:r>
        </w:p>
        <w:p w14:paraId="08D92A7C" w14:textId="77777777" w:rsidR="00B81308" w:rsidRPr="00B81308" w:rsidRDefault="00AF76A5" w:rsidP="00B81308">
          <w:pPr>
            <w:pStyle w:val="Spistreci4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VI</w:t>
          </w:r>
          <w:r w:rsidR="00B81308"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I. Wizja</w:t>
          </w:r>
          <w:r w:rsidR="006B3836">
            <w:rPr>
              <w:rFonts w:ascii="Garamond" w:hAnsi="Garamond"/>
              <w:noProof/>
              <w:sz w:val="24"/>
              <w:szCs w:val="24"/>
            </w:rPr>
            <w:tab/>
            <w:t>16</w:t>
          </w:r>
        </w:p>
        <w:p w14:paraId="0E3F9504" w14:textId="77777777" w:rsidR="00B81308" w:rsidRPr="00B81308" w:rsidRDefault="00AF76A5" w:rsidP="00B81308">
          <w:pPr>
            <w:pStyle w:val="Spistreci3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VIII</w:t>
          </w:r>
          <w:r w:rsidR="00B81308"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. Program długoterminowy Odnowy Miejscowości</w:t>
          </w:r>
          <w:r w:rsidR="00B81308">
            <w:rPr>
              <w:rFonts w:ascii="Garamond" w:hAnsi="Garamond"/>
              <w:noProof/>
              <w:sz w:val="24"/>
              <w:szCs w:val="24"/>
            </w:rPr>
            <w:t xml:space="preserve"> </w:t>
          </w:r>
          <w:r w:rsidR="006B3836">
            <w:rPr>
              <w:rFonts w:ascii="Garamond" w:hAnsi="Garamond"/>
              <w:noProof/>
              <w:sz w:val="24"/>
              <w:szCs w:val="24"/>
            </w:rPr>
            <w:tab/>
            <w:t>17</w:t>
          </w:r>
        </w:p>
        <w:p w14:paraId="3844763F" w14:textId="77777777" w:rsidR="00B81308" w:rsidRPr="00B81308" w:rsidRDefault="00AF76A5" w:rsidP="00B81308">
          <w:pPr>
            <w:pStyle w:val="Spistreci3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</w:t>
          </w:r>
          <w:r w:rsidR="00B81308"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X. Program krótkoterminowy Odnowy Miejscowości</w:t>
          </w:r>
          <w:r w:rsidR="00C73E3B">
            <w:rPr>
              <w:rFonts w:ascii="Garamond" w:hAnsi="Garamond"/>
              <w:noProof/>
              <w:sz w:val="24"/>
              <w:szCs w:val="24"/>
            </w:rPr>
            <w:t xml:space="preserve"> </w:t>
          </w:r>
          <w:r w:rsidR="006B3836">
            <w:rPr>
              <w:rFonts w:ascii="Garamond" w:hAnsi="Garamond"/>
              <w:noProof/>
              <w:sz w:val="24"/>
              <w:szCs w:val="24"/>
            </w:rPr>
            <w:tab/>
            <w:t>23</w:t>
          </w:r>
        </w:p>
        <w:p w14:paraId="357926C7" w14:textId="77777777" w:rsidR="00B81308" w:rsidRDefault="00EF5301" w:rsidP="00B81308">
          <w:pPr>
            <w:pStyle w:val="Akapitzlist"/>
            <w:spacing w:line="360" w:lineRule="auto"/>
            <w:ind w:left="1445" w:right="-142"/>
            <w:rPr>
              <w:rFonts w:ascii="Calibri" w:hAnsi="Calibri"/>
              <w:b w:val="0"/>
              <w:sz w:val="22"/>
              <w:szCs w:val="22"/>
            </w:rPr>
          </w:pPr>
          <w:r w:rsidRPr="00B81308">
            <w:rPr>
              <w:rStyle w:val="Wyrnienieintensywne"/>
              <w:rFonts w:cstheme="minorHAnsi"/>
              <w:i w:val="0"/>
              <w:iCs w:val="0"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03D17C9C" w14:textId="77777777" w:rsidR="005C67FF" w:rsidRDefault="005C67FF"/>
    <w:p w14:paraId="16A617C2" w14:textId="77777777" w:rsidR="00E71D55" w:rsidRDefault="00E71D55"/>
    <w:p w14:paraId="7CEA31F5" w14:textId="77777777" w:rsidR="00E71D55" w:rsidRDefault="00E71D55"/>
    <w:p w14:paraId="3F8B84F5" w14:textId="77777777" w:rsidR="00163690" w:rsidRDefault="00163690"/>
    <w:p w14:paraId="667875B5" w14:textId="77777777" w:rsidR="00E71D55" w:rsidRDefault="00E71D55"/>
    <w:p w14:paraId="36487E44" w14:textId="77777777" w:rsidR="00E71D55" w:rsidRDefault="00E71D55"/>
    <w:p w14:paraId="1620C48E" w14:textId="77777777" w:rsidR="00E71D55" w:rsidRDefault="00E71D55"/>
    <w:p w14:paraId="02214ADD" w14:textId="77777777" w:rsidR="00E71D55" w:rsidRDefault="00E71D55"/>
    <w:p w14:paraId="5241BA81" w14:textId="77777777" w:rsidR="00E71D55" w:rsidRDefault="00E71D55"/>
    <w:p w14:paraId="3E9CC5E0" w14:textId="77777777" w:rsidR="00F6292D" w:rsidRDefault="00F6292D"/>
    <w:p w14:paraId="1F5FF925" w14:textId="77777777" w:rsidR="00F6292D" w:rsidRDefault="00F6292D"/>
    <w:p w14:paraId="3FE5C0F4" w14:textId="77777777" w:rsidR="00B34048" w:rsidRDefault="00B34048"/>
    <w:p w14:paraId="6C28398A" w14:textId="77777777" w:rsidR="005C67FF" w:rsidRDefault="005C67FF">
      <w:pPr>
        <w:rPr>
          <w:bCs/>
          <w:caps/>
        </w:rPr>
      </w:pPr>
    </w:p>
    <w:p w14:paraId="5E34485C" w14:textId="77777777" w:rsidR="00163690" w:rsidRDefault="00163690">
      <w:pPr>
        <w:rPr>
          <w:bCs/>
          <w:caps/>
        </w:rPr>
      </w:pPr>
    </w:p>
    <w:p w14:paraId="16C8DA8D" w14:textId="77777777" w:rsidR="00F6292D" w:rsidRDefault="0026232B" w:rsidP="0031291C">
      <w:pPr>
        <w:pStyle w:val="Akapitzlist"/>
        <w:numPr>
          <w:ilvl w:val="0"/>
          <w:numId w:val="2"/>
        </w:numPr>
        <w:rPr>
          <w:bCs/>
          <w:caps/>
        </w:rPr>
      </w:pPr>
      <w:r>
        <w:rPr>
          <w:bCs/>
          <w:caps/>
        </w:rPr>
        <w:t>WSTĘP</w:t>
      </w:r>
    </w:p>
    <w:p w14:paraId="327500A1" w14:textId="77777777" w:rsidR="007F42A3" w:rsidRDefault="007F42A3" w:rsidP="007F42A3">
      <w:pPr>
        <w:pStyle w:val="Default"/>
        <w:jc w:val="both"/>
        <w:rPr>
          <w:rFonts w:ascii="Garamond" w:hAnsi="Garamond"/>
          <w:sz w:val="22"/>
          <w:szCs w:val="22"/>
        </w:rPr>
      </w:pPr>
    </w:p>
    <w:p w14:paraId="4DA5FD2D" w14:textId="77777777" w:rsidR="005C67FF" w:rsidRDefault="007F42A3" w:rsidP="00AB20B2">
      <w:pPr>
        <w:pStyle w:val="Default"/>
        <w:jc w:val="both"/>
      </w:pPr>
      <w:r>
        <w:rPr>
          <w:rFonts w:ascii="Garamond" w:hAnsi="Garamond"/>
          <w:sz w:val="22"/>
          <w:szCs w:val="22"/>
        </w:rPr>
        <w:t xml:space="preserve">Niniejszy dokument </w:t>
      </w:r>
      <w:r>
        <w:rPr>
          <w:rFonts w:ascii="Garamond" w:hAnsi="Garamond"/>
          <w:color w:val="00000A"/>
          <w:sz w:val="22"/>
          <w:szCs w:val="22"/>
        </w:rPr>
        <w:t>powstał w wyniku prac czło</w:t>
      </w:r>
      <w:r>
        <w:rPr>
          <w:rFonts w:ascii="Garamond" w:hAnsi="Garamond"/>
          <w:sz w:val="22"/>
          <w:szCs w:val="22"/>
        </w:rPr>
        <w:t xml:space="preserve">nków Grupy Odnowy Wsi </w:t>
      </w:r>
      <w:r w:rsidR="00047CFD">
        <w:rPr>
          <w:rFonts w:ascii="Garamond" w:hAnsi="Garamond"/>
          <w:sz w:val="22"/>
          <w:szCs w:val="22"/>
        </w:rPr>
        <w:t>Tokary</w:t>
      </w:r>
      <w:r>
        <w:rPr>
          <w:rFonts w:ascii="Garamond" w:hAnsi="Garamond"/>
          <w:sz w:val="22"/>
          <w:szCs w:val="22"/>
        </w:rPr>
        <w:t xml:space="preserve"> biorących udział w warsztatach organizow</w:t>
      </w:r>
      <w:r w:rsidR="00F361BE">
        <w:rPr>
          <w:rFonts w:ascii="Garamond" w:hAnsi="Garamond"/>
          <w:sz w:val="22"/>
          <w:szCs w:val="22"/>
        </w:rPr>
        <w:t>anych w dniach</w:t>
      </w:r>
      <w:r w:rsidR="001A2450">
        <w:rPr>
          <w:rFonts w:ascii="Garamond" w:hAnsi="Garamond"/>
          <w:sz w:val="22"/>
          <w:szCs w:val="22"/>
        </w:rPr>
        <w:t xml:space="preserve"> </w:t>
      </w:r>
      <w:r w:rsidR="001A2450" w:rsidRPr="00ED10EC">
        <w:rPr>
          <w:rFonts w:ascii="Garamond" w:hAnsi="Garamond"/>
          <w:color w:val="auto"/>
          <w:sz w:val="22"/>
          <w:szCs w:val="22"/>
        </w:rPr>
        <w:t>5,7 maja</w:t>
      </w:r>
      <w:r w:rsidR="001A2450">
        <w:rPr>
          <w:rFonts w:ascii="Garamond" w:hAnsi="Garamond"/>
          <w:color w:val="auto"/>
          <w:sz w:val="22"/>
          <w:szCs w:val="22"/>
        </w:rPr>
        <w:t xml:space="preserve"> </w:t>
      </w:r>
      <w:r w:rsidR="00F361BE">
        <w:rPr>
          <w:rFonts w:ascii="Garamond" w:hAnsi="Garamond"/>
          <w:sz w:val="22"/>
          <w:szCs w:val="22"/>
        </w:rPr>
        <w:t>2025 r.</w:t>
      </w:r>
      <w:r>
        <w:rPr>
          <w:rFonts w:ascii="Garamond" w:hAnsi="Garamond"/>
          <w:sz w:val="22"/>
          <w:szCs w:val="22"/>
        </w:rPr>
        <w:t xml:space="preserve"> w ramach programu „Wielkopolska Odnowa Wsi 2020+”.</w:t>
      </w:r>
    </w:p>
    <w:p w14:paraId="73EE7545" w14:textId="77777777" w:rsidR="00AB20B2" w:rsidRPr="0005294C" w:rsidRDefault="002D0098" w:rsidP="00AB20B2">
      <w:p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>
        <w:t xml:space="preserve">         </w:t>
      </w:r>
      <w:r w:rsidR="002F60E0">
        <w:t xml:space="preserve">    </w:t>
      </w:r>
      <w:r w:rsidR="00AB20B2" w:rsidRPr="0005294C">
        <w:rPr>
          <w:rFonts w:ascii="Garamond" w:eastAsia="Times New Roman" w:hAnsi="Garamond"/>
          <w:lang w:eastAsia="pl-PL"/>
        </w:rPr>
        <w:t>Strategia stanowi drogowskaz w dążeniu do głównego celu, jakim jest poprawa warunków życia w sołectwie. Dokument wytycza kierunki działań realizowanych przez różne grupy społeczne i ma charakter integracyjny, angażując mieszkańców, organizacje pozarządowe oraz samorząd lokalny.</w:t>
      </w:r>
    </w:p>
    <w:p w14:paraId="1E15D4AD" w14:textId="77777777" w:rsidR="00AB20B2" w:rsidRPr="0005294C" w:rsidRDefault="00AB20B2" w:rsidP="00AB20B2">
      <w:p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 xml:space="preserve">Sołecka Strategia Rozwoju została opracowana, aby usystematyzować wiedzę na temat lokalnych zasobów oraz określić ścieżki ich rozwoju na najbliższe lata. W jej założeniach uwzględniono działania zmierzające do tworzenia </w:t>
      </w:r>
      <w:r>
        <w:rPr>
          <w:rFonts w:ascii="Garamond" w:eastAsia="Times New Roman" w:hAnsi="Garamond"/>
          <w:lang w:eastAsia="pl-PL"/>
        </w:rPr>
        <w:t xml:space="preserve">                                </w:t>
      </w:r>
      <w:r w:rsidRPr="0005294C">
        <w:rPr>
          <w:rFonts w:ascii="Garamond" w:eastAsia="Times New Roman" w:hAnsi="Garamond"/>
          <w:lang w:eastAsia="pl-PL"/>
        </w:rPr>
        <w:t xml:space="preserve">i modernizacji infrastruktury miejscowej, poprawy warunków bytowych i bezpieczeństwa mieszkańców oraz promowania inicjatyw wspierających zrównoważony rozwój społeczności lokalnej. Rozwój ten będzie oparty na racjonalnym wykorzystaniu i poszanowaniu lokalnych zasobów przyrodniczych, kulturowych i społecznych, </w:t>
      </w:r>
      <w:r>
        <w:rPr>
          <w:rFonts w:ascii="Garamond" w:eastAsia="Times New Roman" w:hAnsi="Garamond"/>
          <w:lang w:eastAsia="pl-PL"/>
        </w:rPr>
        <w:t xml:space="preserve">                        </w:t>
      </w:r>
      <w:r w:rsidRPr="0005294C">
        <w:rPr>
          <w:rFonts w:ascii="Garamond" w:eastAsia="Times New Roman" w:hAnsi="Garamond"/>
          <w:lang w:eastAsia="pl-PL"/>
        </w:rPr>
        <w:t>z zachowaniem lokalnego charakteru oraz dziedzictwa kulturowego.</w:t>
      </w:r>
    </w:p>
    <w:p w14:paraId="468CA705" w14:textId="77777777" w:rsidR="00AB20B2" w:rsidRPr="0005294C" w:rsidRDefault="00AB20B2" w:rsidP="00AB20B2">
      <w:p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>Realizacja zaplanowanych działań ma na celu wszechstronną odnowę sołectwa, co przełoży się na znaczącą poprawę jakości życia mieszkańców. W ramach prac nad strategią zrealizowano następujące działania:</w:t>
      </w:r>
    </w:p>
    <w:p w14:paraId="1CF0512C" w14:textId="77777777" w:rsidR="00AB20B2" w:rsidRPr="0005294C" w:rsidRDefault="00AB20B2" w:rsidP="00AB20B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>Przeprowadzono analizę zasobów, która uświadomiła mieszkańcom ich znaczenie dla dalszego rozwoju społeczności lokalnej.</w:t>
      </w:r>
    </w:p>
    <w:p w14:paraId="4A66BD1B" w14:textId="77777777" w:rsidR="00AB20B2" w:rsidRPr="0005294C" w:rsidRDefault="00AB20B2" w:rsidP="00AB20B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>Wykonano analizę SWOT, określającą mocne i słabe strony, a także szanse i zagrożenia dla rozwoju miejscowości.</w:t>
      </w:r>
    </w:p>
    <w:p w14:paraId="62719085" w14:textId="77777777" w:rsidR="00AB20B2" w:rsidRPr="0005294C" w:rsidRDefault="00AB20B2" w:rsidP="00AB20B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>Opracowano wizję hasłową i opisową, przedstawiającą docelowy stan miejscowości oraz jej społeczności.</w:t>
      </w:r>
    </w:p>
    <w:p w14:paraId="39C224BE" w14:textId="77777777" w:rsidR="00AB20B2" w:rsidRPr="0005294C" w:rsidRDefault="00AB20B2" w:rsidP="00AB20B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>Stworzono listę kluczowych zadań do realizacji w perspektywie krótkoterminowej (2 lata) oraz długoterminowej (5 lat), wskazując metody i środki pozwalające na ich skuteczne osiągnięcie.</w:t>
      </w:r>
    </w:p>
    <w:p w14:paraId="68087279" w14:textId="77777777" w:rsidR="00AB20B2" w:rsidRPr="0005294C" w:rsidRDefault="00AB20B2" w:rsidP="00AB20B2">
      <w:pPr>
        <w:spacing w:before="100" w:beforeAutospacing="1" w:after="100" w:afterAutospacing="1"/>
        <w:jc w:val="both"/>
        <w:rPr>
          <w:rFonts w:ascii="Garamond" w:eastAsia="Times New Roman" w:hAnsi="Garamond"/>
          <w:lang w:eastAsia="pl-PL"/>
        </w:rPr>
      </w:pPr>
      <w:r w:rsidRPr="0005294C">
        <w:rPr>
          <w:rFonts w:ascii="Garamond" w:eastAsia="Times New Roman" w:hAnsi="Garamond"/>
          <w:lang w:eastAsia="pl-PL"/>
        </w:rPr>
        <w:t xml:space="preserve">Dokument ten ma na celu inspirowanie społeczności lokalnej do wspólnych działań i współpracy, prowadząc do realizacji założonej wizji i poprawy życia w sołectwie. </w:t>
      </w:r>
    </w:p>
    <w:p w14:paraId="271C89EA" w14:textId="77777777" w:rsidR="002D0098" w:rsidRDefault="002D0098"/>
    <w:p w14:paraId="0CE39673" w14:textId="77777777" w:rsidR="005C67FF" w:rsidRPr="002D0098" w:rsidRDefault="002D0098" w:rsidP="002D0098">
      <w:pPr>
        <w:spacing w:after="0" w:line="240" w:lineRule="auto"/>
        <w:rPr>
          <w:rFonts w:ascii="Garamond" w:hAnsi="Garamond"/>
        </w:rPr>
        <w:sectPr w:rsidR="005C67FF" w:rsidRPr="002D0098" w:rsidSect="007F42A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902" w:right="707" w:bottom="1417" w:left="1134" w:header="284" w:footer="708" w:gutter="0"/>
          <w:cols w:space="708"/>
          <w:formProt w:val="0"/>
          <w:titlePg/>
          <w:docGrid w:linePitch="360"/>
        </w:sectPr>
      </w:pPr>
      <w:r>
        <w:rPr>
          <w:rFonts w:ascii="Garamond" w:hAnsi="Garamond"/>
        </w:rPr>
        <w:t xml:space="preserve">                                    </w:t>
      </w:r>
      <w:r w:rsidR="000C6905">
        <w:rPr>
          <w:rFonts w:ascii="Garamond" w:hAnsi="Garamond"/>
        </w:rPr>
        <w:t xml:space="preserve">             </w:t>
      </w:r>
      <w:r>
        <w:rPr>
          <w:rFonts w:ascii="Garamond" w:hAnsi="Garamond"/>
        </w:rPr>
        <w:t xml:space="preserve">   </w:t>
      </w:r>
      <w:r w:rsidR="000C6905">
        <w:rPr>
          <w:rFonts w:ascii="Garamond" w:hAnsi="Garamond"/>
        </w:rPr>
        <w:t xml:space="preserve"> </w:t>
      </w:r>
      <w:r w:rsidR="00C443E0">
        <w:rPr>
          <w:rFonts w:ascii="Garamond" w:hAnsi="Garamond"/>
        </w:rPr>
        <w:t xml:space="preserve">    </w:t>
      </w:r>
    </w:p>
    <w:p w14:paraId="120F7559" w14:textId="77777777" w:rsidR="005C67FF" w:rsidRDefault="0026232B" w:rsidP="0031291C">
      <w:pPr>
        <w:pStyle w:val="Akapitzlist"/>
        <w:numPr>
          <w:ilvl w:val="0"/>
          <w:numId w:val="2"/>
        </w:numPr>
        <w:jc w:val="center"/>
      </w:pPr>
      <w:bookmarkStart w:id="0" w:name="_Toc431386210"/>
      <w:r>
        <w:lastRenderedPageBreak/>
        <w:t xml:space="preserve">KARTA DIAGNOZY ZAAWANSOWANIA ODNOWY </w:t>
      </w:r>
      <w:bookmarkEnd w:id="0"/>
      <w:r>
        <w:t>WSI/MIEJSCOWOŚCI</w:t>
      </w:r>
    </w:p>
    <w:p w14:paraId="76159A51" w14:textId="77777777" w:rsidR="005C67FF" w:rsidRDefault="0026232B">
      <w:pPr>
        <w:pStyle w:val="Akapitzlist"/>
        <w:jc w:val="center"/>
      </w:pPr>
      <w:r>
        <w:t>wraz ze sprawozdaniem z wizji w terenie</w:t>
      </w:r>
    </w:p>
    <w:p w14:paraId="35CDFE1A" w14:textId="77777777" w:rsidR="005C67FF" w:rsidRDefault="005C67FF">
      <w:pPr>
        <w:pStyle w:val="Akapitzlist"/>
      </w:pPr>
    </w:p>
    <w:p w14:paraId="3A99FBD8" w14:textId="77777777" w:rsidR="005C67FF" w:rsidRDefault="0026232B">
      <w:pPr>
        <w:pStyle w:val="Akapitzlist"/>
      </w:pPr>
      <w:r>
        <w:t xml:space="preserve">Gmina: </w:t>
      </w:r>
      <w:r w:rsidR="001A2450">
        <w:t>Kawęczyn</w:t>
      </w:r>
      <w:r>
        <w:tab/>
        <w:t xml:space="preserve">       </w:t>
      </w:r>
      <w:r w:rsidR="00B81308">
        <w:t xml:space="preserve">       </w:t>
      </w:r>
      <w:r w:rsidR="00656199">
        <w:t xml:space="preserve">    </w:t>
      </w:r>
      <w:r>
        <w:t>Sołectwo/Miejscowość (miasto):</w:t>
      </w:r>
      <w:r w:rsidR="0072616B">
        <w:t xml:space="preserve"> </w:t>
      </w:r>
      <w:r w:rsidR="00047CFD">
        <w:t>TOKARY</w:t>
      </w:r>
      <w:r w:rsidR="00B81308">
        <w:rPr>
          <w:color w:val="000000" w:themeColor="text1"/>
        </w:rPr>
        <w:t xml:space="preserve">      </w:t>
      </w:r>
      <w:r w:rsidR="00A75F6A">
        <w:rPr>
          <w:color w:val="000000" w:themeColor="text1"/>
        </w:rPr>
        <w:t xml:space="preserve">  </w:t>
      </w:r>
      <w:r w:rsidR="00B81308">
        <w:rPr>
          <w:color w:val="000000" w:themeColor="text1"/>
        </w:rPr>
        <w:t xml:space="preserve">     </w:t>
      </w:r>
      <w:r w:rsidR="00A75F6A">
        <w:rPr>
          <w:color w:val="000000" w:themeColor="text1"/>
        </w:rPr>
        <w:t xml:space="preserve">  </w:t>
      </w:r>
      <w:r>
        <w:t>Liczba mieszkańców</w:t>
      </w:r>
      <w:r w:rsidRPr="00307CDF">
        <w:t>:</w:t>
      </w:r>
      <w:r w:rsidR="00B81308">
        <w:rPr>
          <w:color w:val="FF0000"/>
        </w:rPr>
        <w:t xml:space="preserve"> </w:t>
      </w:r>
      <w:r w:rsidR="001A2450">
        <w:t>332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4"/>
        <w:gridCol w:w="4808"/>
        <w:gridCol w:w="644"/>
        <w:gridCol w:w="3483"/>
        <w:gridCol w:w="598"/>
        <w:gridCol w:w="2585"/>
        <w:gridCol w:w="594"/>
      </w:tblGrid>
      <w:tr w:rsidR="005C67FF" w14:paraId="7051E502" w14:textId="77777777">
        <w:trPr>
          <w:cantSplit/>
          <w:trHeight w:val="510"/>
        </w:trPr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5F637D" w14:textId="77777777" w:rsidR="005C67FF" w:rsidRDefault="0026232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7879F8" w14:textId="77777777" w:rsidR="005C67FF" w:rsidRDefault="0026232B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EBE479" w14:textId="77777777" w:rsidR="005C67FF" w:rsidRDefault="0026232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A8FDCD" w14:textId="77777777" w:rsidR="005C67FF" w:rsidRDefault="0026232B">
            <w:pPr>
              <w:pStyle w:val="Nagwek21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bookmarkStart w:id="1" w:name="_Toc165672674"/>
            <w:r>
              <w:rPr>
                <w:rFonts w:ascii="Garamond" w:hAnsi="Garamond"/>
                <w:sz w:val="24"/>
                <w:szCs w:val="24"/>
              </w:rPr>
              <w:t>Rozwój organizacyjny</w:t>
            </w:r>
            <w:bookmarkEnd w:id="1"/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1D8773" w14:textId="77777777" w:rsidR="005C67FF" w:rsidRDefault="0026232B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E228C8" w14:textId="77777777" w:rsidR="005C67FF" w:rsidRDefault="0026232B">
            <w:pPr>
              <w:pStyle w:val="Nagwek61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4370FA" w14:textId="77777777" w:rsidR="005C67FF" w:rsidRDefault="0026232B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5C67FF" w14:paraId="318AA32A" w14:textId="77777777">
        <w:trPr>
          <w:cantSplit/>
          <w:trHeight w:val="411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CB74CB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4C4BE9" w14:textId="77777777" w:rsidR="005C67FF" w:rsidRDefault="0026232B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092460" w14:textId="77777777" w:rsidR="005C67FF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C564F2" w14:textId="77777777" w:rsidR="005C67FF" w:rsidRDefault="0026232B">
            <w:pPr>
              <w:pStyle w:val="Nagwek21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bookmarkStart w:id="2" w:name="_Toc165672675"/>
            <w:r>
              <w:rPr>
                <w:rFonts w:ascii="Garamond" w:hAnsi="Garamond"/>
                <w:b w:val="0"/>
                <w:sz w:val="24"/>
                <w:szCs w:val="24"/>
              </w:rPr>
              <w:t>istnieje tylko rada sołecka/brak organizacji, brak wyodrębnionych jednostek samorządu pomocniczego w mieście</w:t>
            </w:r>
            <w:bookmarkEnd w:id="2"/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BE6B3D" w14:textId="77777777" w:rsidR="005C67FF" w:rsidRPr="00B81308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24B609" w14:textId="77777777" w:rsidR="005C67FF" w:rsidRDefault="0026232B">
            <w:pPr>
              <w:pStyle w:val="Nagwek61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14:paraId="65685DEB" w14:textId="77777777" w:rsidR="005C67FF" w:rsidRDefault="0026232B">
            <w:pPr>
              <w:pStyle w:val="Nagwek61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wsi/miejscowości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E7FABA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439D0143" w14:textId="77777777">
        <w:trPr>
          <w:cantSplit/>
          <w:trHeight w:val="165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A243D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10A6A8" w14:textId="77777777" w:rsidR="005C67FF" w:rsidRDefault="0026232B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D64CED" w14:textId="77777777" w:rsidR="005C67FF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F520E63" w14:textId="77777777" w:rsidR="005C67FF" w:rsidRDefault="0026232B">
            <w:pPr>
              <w:pStyle w:val="Nagwek21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bookmarkStart w:id="3" w:name="_Toc165672676"/>
            <w:r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  <w:bookmarkEnd w:id="3"/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FEFA8F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DEE68A" w14:textId="77777777" w:rsidR="005C67FF" w:rsidRDefault="005C67FF">
            <w:pPr>
              <w:pStyle w:val="Nagwek61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3F0484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0B8F66D8" w14:textId="77777777">
        <w:trPr>
          <w:cantSplit/>
          <w:trHeight w:val="315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794641DA" w14:textId="77777777" w:rsidR="005C67FF" w:rsidRDefault="0026232B">
            <w:pPr>
              <w:pStyle w:val="Nagwek51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14:paraId="17593239" w14:textId="77777777" w:rsidR="005C67FF" w:rsidRDefault="0026232B">
            <w:pPr>
              <w:pStyle w:val="Nagwek41"/>
              <w:ind w:left="113" w:right="113"/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E86915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14233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97037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zawiązana grupa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>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6CBEF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E65E7E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opracowanie planu i programu odnowy dla całej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C40F64" w14:textId="77777777" w:rsidR="005C67FF" w:rsidRPr="00574445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5C67FF" w14:paraId="70DC9859" w14:textId="77777777">
        <w:trPr>
          <w:cantSplit/>
          <w:trHeight w:val="141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691515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5A8B5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porządkowanie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A051BC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6C7DE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27C4D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B73A7B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4B5A87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718F8BFC" w14:textId="77777777">
        <w:trPr>
          <w:cantSplit/>
          <w:trHeight w:val="73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CD8E15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D0B04B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07FFF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F394F3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A60F8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AECBEA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D1C56C" w14:textId="77777777" w:rsidR="005C67FF" w:rsidRPr="00574445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5C67FF" w14:paraId="72E670B0" w14:textId="77777777">
        <w:trPr>
          <w:cantSplit/>
          <w:trHeight w:val="40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FA34E4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CBC97F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przekonywanie mieszkańców do idei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 integrowanie wokół pierwszych przedsięwzięć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FDEF98" w14:textId="77777777" w:rsidR="005C67FF" w:rsidRDefault="001A3972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DD679F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DD0A9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EC15C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0D363D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29408E27" w14:textId="77777777">
        <w:trPr>
          <w:cantSplit/>
          <w:trHeight w:val="458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0D7E086D" w14:textId="77777777" w:rsidR="005C67FF" w:rsidRDefault="0026232B">
            <w:pPr>
              <w:pStyle w:val="Nagwek31"/>
              <w:ind w:left="113" w:right="113"/>
              <w:rPr>
                <w:rFonts w:ascii="Garamond" w:hAnsi="Garamond"/>
                <w:szCs w:val="24"/>
              </w:rPr>
            </w:pPr>
            <w:bookmarkStart w:id="4" w:name="_Toc165672677"/>
            <w:r>
              <w:rPr>
                <w:rFonts w:ascii="Garamond" w:hAnsi="Garamond"/>
                <w:szCs w:val="24"/>
              </w:rPr>
              <w:lastRenderedPageBreak/>
              <w:t>B</w:t>
            </w:r>
            <w:bookmarkEnd w:id="4"/>
          </w:p>
          <w:p w14:paraId="3715FF9C" w14:textId="77777777" w:rsidR="005C67FF" w:rsidRDefault="0026232B">
            <w:pPr>
              <w:pStyle w:val="Nagwek31"/>
              <w:ind w:left="113" w:right="113"/>
              <w:rPr>
                <w:rFonts w:ascii="Garamond" w:hAnsi="Garamond"/>
                <w:szCs w:val="24"/>
              </w:rPr>
            </w:pPr>
            <w:bookmarkStart w:id="5" w:name="_Toc165672678"/>
            <w:r>
              <w:rPr>
                <w:rFonts w:ascii="Garamond" w:hAnsi="Garamond"/>
                <w:szCs w:val="24"/>
              </w:rPr>
              <w:t>Początkowa</w:t>
            </w:r>
            <w:bookmarkEnd w:id="5"/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FBDE7C" w14:textId="77777777" w:rsidR="005C67FF" w:rsidRDefault="0026232B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różnorodne projekty</w:t>
            </w:r>
          </w:p>
          <w:p w14:paraId="16931A95" w14:textId="77777777" w:rsidR="005C67FF" w:rsidRDefault="0026232B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6F904F" w14:textId="77777777" w:rsidR="005C67FF" w:rsidRDefault="00F361BE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FFF9CB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liczna grupa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1ECB73" w14:textId="77777777" w:rsidR="005C67FF" w:rsidRDefault="00F361BE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6FA112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82DC0D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3824456B" w14:textId="77777777">
        <w:trPr>
          <w:cantSplit/>
          <w:trHeight w:val="37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9A472F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A9A7D2" w14:textId="77777777" w:rsidR="005C67FF" w:rsidRDefault="005C67FF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9803A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D0C16A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98A547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0936E3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8B6EBF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117AC4DE" w14:textId="77777777">
        <w:trPr>
          <w:cantSplit/>
          <w:trHeight w:val="542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87DDE7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158E46D" w14:textId="77777777" w:rsidR="005C67FF" w:rsidRDefault="0026232B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3FE69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7E032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wsi/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 xml:space="preserve">w 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4BAFE9" w14:textId="77777777" w:rsidR="005C67FF" w:rsidRDefault="00F361BE" w:rsidP="001A3972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A82EB8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154812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45C3A373" w14:textId="77777777">
        <w:trPr>
          <w:cantSplit/>
          <w:trHeight w:hRule="exact" w:val="624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2DDF2289" w14:textId="77777777" w:rsidR="005C67FF" w:rsidRDefault="0026232B">
            <w:pPr>
              <w:pStyle w:val="Nagwek51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14:paraId="643CA9D9" w14:textId="77777777" w:rsidR="005C67FF" w:rsidRDefault="0026232B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4CDFFF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E39FE45" w14:textId="77777777" w:rsidR="005C67FF" w:rsidRDefault="00F361BE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DC8598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„koalicja” organizacji</w:t>
            </w:r>
          </w:p>
          <w:p w14:paraId="23FDDA9B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i instytucji na rzecz odnowy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B84399" w14:textId="77777777" w:rsidR="005C67FF" w:rsidRDefault="0027372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0635E0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4D9E6E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23EE1C0F" w14:textId="77777777">
        <w:trPr>
          <w:cantSplit/>
          <w:trHeight w:hRule="exact" w:val="6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62432C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B7EB5E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CD3CB4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9EB124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FE6D3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AFFD11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8C5036" w14:textId="77777777" w:rsidR="005C67FF" w:rsidRDefault="0027372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5C67FF" w14:paraId="5EC6C207" w14:textId="77777777">
        <w:trPr>
          <w:cantSplit/>
          <w:trHeight w:hRule="exact" w:val="168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B72945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B6E9ED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projekty wyróżniające wieś/</w:t>
            </w:r>
            <w:r>
              <w:rPr>
                <w:rFonts w:ascii="Garamond" w:hAnsi="Garamond"/>
                <w:szCs w:val="24"/>
              </w:rPr>
              <w:t>miejscowość</w:t>
            </w:r>
            <w:r>
              <w:rPr>
                <w:rFonts w:ascii="Garamond" w:hAnsi="Garamond"/>
                <w:bCs/>
                <w:szCs w:val="24"/>
              </w:rPr>
              <w:t>,</w:t>
            </w:r>
          </w:p>
          <w:p w14:paraId="3D38E2DE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kształtuje się centrum wiejskie/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6445B6" w14:textId="77777777" w:rsidR="005C67FF" w:rsidRDefault="0027372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D33E39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liczne stowarzyszenie odnowy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06C1C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4514E2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i programu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3F0C47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1DBD90FE" w14:textId="77777777">
        <w:trPr>
          <w:cantSplit/>
          <w:trHeight w:hRule="exact" w:val="6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0E7644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DBBB82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powszechne zaangażowanie mieszkańców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w projekty publiczne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B55BE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9328BA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8E147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B3786A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1F3EEA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4F83EC2A" w14:textId="77777777">
        <w:trPr>
          <w:cantSplit/>
          <w:trHeight w:hRule="exact" w:val="136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702F07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6C8CF5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C75ED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8DA82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78E8C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865FB3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promocja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7122E38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2C91F19E" w14:textId="77777777">
        <w:trPr>
          <w:cantSplit/>
          <w:trHeight w:hRule="exact" w:val="673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07EE96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258B67A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5D32D3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738D96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0B9188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DAC050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7106F7D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76C391C6" w14:textId="77777777">
        <w:trPr>
          <w:cantSplit/>
          <w:trHeight w:hRule="exact" w:val="974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75EF00C1" w14:textId="77777777" w:rsidR="005C67FF" w:rsidRDefault="0026232B">
            <w:pPr>
              <w:pStyle w:val="Nagwek51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lastRenderedPageBreak/>
              <w:t>D</w:t>
            </w:r>
          </w:p>
          <w:p w14:paraId="6CFCDB74" w14:textId="77777777" w:rsidR="005C67FF" w:rsidRDefault="0026232B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BEE59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C7393E4" w14:textId="77777777" w:rsidR="005C67FF" w:rsidRDefault="005C67FF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FD5737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  <w:p w14:paraId="4A07941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C968F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CD669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kompleksowe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i szczegółowe planowanie przestrzenne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E55691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14:paraId="7F36DCDA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7B1E78E3" w14:textId="77777777">
        <w:trPr>
          <w:cantSplit/>
          <w:trHeight w:val="510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BC5F6D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A5B43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00414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D4442F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Stowarzyszenie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(Centrum Aktywności Lokalnej), rozwój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oparty na aktywności  kluczowych grup mieszkańców (rolników, przedsiębiorców, młodzieży, kobiet) i stowarzyszeń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48BCA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7A3CFE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82AC72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014F6FA9" w14:textId="77777777">
        <w:trPr>
          <w:cantSplit/>
          <w:trHeight w:hRule="exact" w:val="142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1096BF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74080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6420C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4A22EC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2A8D2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75EDB4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powszechny udział grup mieszkańców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w strategicznym planowaniu rozwoju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2CF8BE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0953E12A" w14:textId="77777777">
        <w:trPr>
          <w:cantSplit/>
          <w:trHeight w:hRule="exact" w:val="1200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7B69AE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C921666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ukształtowane „centrum wiejskie”/centrum miejscowości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72125C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371BF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3832E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20500B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FA1713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71702505" w14:textId="77777777">
        <w:trPr>
          <w:cantSplit/>
          <w:trHeight w:hRule="exact" w:val="4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F1B0A4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12801B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C987D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6C280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47885A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46C44D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E5B57B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248B55B9" w14:textId="77777777">
        <w:trPr>
          <w:cantSplit/>
          <w:trHeight w:hRule="exact" w:val="711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491C09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C582C6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36C95C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D7A9C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98616C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DE664A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07210A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4B53F348" w14:textId="77777777">
        <w:trPr>
          <w:cantSplit/>
          <w:trHeight w:hRule="exact" w:val="829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6472ED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99A3F8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projekty kreujące „wieś/</w:t>
            </w:r>
            <w:r>
              <w:rPr>
                <w:rFonts w:ascii="Garamond" w:hAnsi="Garamond"/>
                <w:sz w:val="24"/>
                <w:szCs w:val="24"/>
              </w:rPr>
              <w:t>miejscowość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tematyczną”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3451F0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382CF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2101B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4B1C4C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897B8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215B9B0D" w14:textId="77777777">
        <w:trPr>
          <w:cantSplit/>
          <w:trHeight w:val="579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A8EED0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DEA3B6" w14:textId="77777777" w:rsidR="005C67FF" w:rsidRDefault="0026232B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>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3B6A97" w14:textId="77777777" w:rsidR="005C67FF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4E4CB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7A1396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44E6B83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7F4A8C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5258126B" w14:textId="77777777" w:rsidR="0068248C" w:rsidRPr="0068248C" w:rsidRDefault="00466610" w:rsidP="0068248C">
      <w:pPr>
        <w:ind w:left="360"/>
        <w:rPr>
          <w:rFonts w:ascii="Garamond" w:hAnsi="Garamond"/>
          <w:b/>
          <w:sz w:val="24"/>
        </w:rPr>
        <w:sectPr w:rsidR="0068248C" w:rsidRPr="0068248C" w:rsidSect="00F67029">
          <w:headerReference w:type="default" r:id="rId13"/>
          <w:footerReference w:type="default" r:id="rId14"/>
          <w:pgSz w:w="16838" w:h="11906" w:orient="landscape" w:code="9"/>
          <w:pgMar w:top="595" w:right="1418" w:bottom="765" w:left="1418" w:header="539" w:footer="709" w:gutter="0"/>
          <w:cols w:space="708"/>
          <w:formProt w:val="0"/>
          <w:docGrid w:linePitch="100"/>
        </w:sectPr>
      </w:pPr>
      <w:r>
        <w:rPr>
          <w:rFonts w:ascii="Garamond" w:hAnsi="Garamond"/>
          <w:b/>
          <w:sz w:val="24"/>
        </w:rPr>
        <w:t>Wstaw X gdy spełnia warunek</w:t>
      </w:r>
      <w:r>
        <w:rPr>
          <w:rFonts w:ascii="Garamond" w:hAnsi="Garamond"/>
          <w:b/>
          <w:sz w:val="24"/>
        </w:rPr>
        <w:tab/>
      </w:r>
      <w:r>
        <w:rPr>
          <w:rFonts w:ascii="Garamond" w:hAnsi="Garamond"/>
          <w:b/>
          <w:sz w:val="24"/>
        </w:rPr>
        <w:tab/>
      </w:r>
      <w:r>
        <w:rPr>
          <w:rFonts w:ascii="Garamond" w:hAnsi="Garamond"/>
          <w:b/>
          <w:sz w:val="24"/>
        </w:rPr>
        <w:tab/>
      </w:r>
    </w:p>
    <w:p w14:paraId="17C784C4" w14:textId="77777777" w:rsidR="001F6E5F" w:rsidRDefault="001F6E5F">
      <w:pPr>
        <w:rPr>
          <w:rFonts w:ascii="Garamond" w:hAnsi="Garamond"/>
          <w:sz w:val="24"/>
        </w:rPr>
      </w:pPr>
    </w:p>
    <w:p w14:paraId="5C3D0A46" w14:textId="77777777" w:rsidR="005C67FF" w:rsidRDefault="0026232B" w:rsidP="0031291C">
      <w:pPr>
        <w:pStyle w:val="Akapitzlist"/>
        <w:numPr>
          <w:ilvl w:val="0"/>
          <w:numId w:val="2"/>
        </w:numPr>
      </w:pPr>
      <w:r>
        <w:t>SPRAWOZDANIE Z WIZJI W TERENIE</w:t>
      </w:r>
    </w:p>
    <w:p w14:paraId="2CC00CAD" w14:textId="77777777" w:rsidR="006247E0" w:rsidRPr="009057B1" w:rsidRDefault="005E5A94" w:rsidP="009057B1">
      <w:pPr>
        <w:spacing w:after="120"/>
        <w:rPr>
          <w:rFonts w:ascii="Garamond" w:hAnsi="Garamond"/>
          <w:b/>
          <w:sz w:val="24"/>
          <w:szCs w:val="24"/>
        </w:rPr>
      </w:pPr>
      <w:r w:rsidRPr="00D5597F">
        <w:rPr>
          <w:rFonts w:ascii="Garamond" w:hAnsi="Garamond"/>
          <w:b/>
          <w:color w:val="000000" w:themeColor="text1"/>
          <w:sz w:val="24"/>
          <w:szCs w:val="24"/>
        </w:rPr>
        <w:t xml:space="preserve">Miejsce i data przeprowadzenia </w:t>
      </w:r>
      <w:r w:rsidR="00F83F42" w:rsidRPr="00D5597F">
        <w:rPr>
          <w:rFonts w:ascii="Garamond" w:hAnsi="Garamond"/>
          <w:b/>
          <w:sz w:val="24"/>
          <w:szCs w:val="24"/>
        </w:rPr>
        <w:t xml:space="preserve">wizji: </w:t>
      </w:r>
      <w:r w:rsidR="00047CFD" w:rsidRPr="00D5597F">
        <w:rPr>
          <w:rFonts w:ascii="Garamond" w:hAnsi="Garamond"/>
          <w:b/>
          <w:sz w:val="24"/>
          <w:szCs w:val="24"/>
        </w:rPr>
        <w:t>Tokary</w:t>
      </w:r>
      <w:r w:rsidR="00F83F42" w:rsidRPr="00D5597F">
        <w:rPr>
          <w:rFonts w:ascii="Garamond" w:hAnsi="Garamond"/>
          <w:b/>
          <w:sz w:val="24"/>
          <w:szCs w:val="24"/>
        </w:rPr>
        <w:t xml:space="preserve">, </w:t>
      </w:r>
      <w:r w:rsidR="00D5597F" w:rsidRPr="00D5597F">
        <w:rPr>
          <w:rFonts w:ascii="Garamond" w:hAnsi="Garamond"/>
          <w:b/>
          <w:sz w:val="24"/>
          <w:szCs w:val="24"/>
        </w:rPr>
        <w:t>04.05</w:t>
      </w:r>
      <w:r w:rsidR="00F83F42" w:rsidRPr="00D5597F">
        <w:rPr>
          <w:rFonts w:ascii="Garamond" w:hAnsi="Garamond"/>
          <w:b/>
          <w:sz w:val="24"/>
          <w:szCs w:val="24"/>
        </w:rPr>
        <w:t>.2025</w:t>
      </w:r>
      <w:r w:rsidR="00A6295D" w:rsidRPr="00D5597F">
        <w:rPr>
          <w:rFonts w:ascii="Garamond" w:hAnsi="Garamond"/>
          <w:b/>
          <w:sz w:val="24"/>
          <w:szCs w:val="24"/>
        </w:rPr>
        <w:t xml:space="preserve"> r. Uczestnicy</w:t>
      </w:r>
      <w:r w:rsidR="002D0098" w:rsidRPr="00D5597F">
        <w:rPr>
          <w:rFonts w:ascii="Garamond" w:hAnsi="Garamond"/>
          <w:b/>
          <w:sz w:val="24"/>
          <w:szCs w:val="24"/>
        </w:rPr>
        <w:t>:</w:t>
      </w:r>
      <w:r w:rsidR="00F83F42" w:rsidRPr="00D5597F">
        <w:rPr>
          <w:rFonts w:ascii="Garamond" w:hAnsi="Garamond"/>
          <w:b/>
          <w:sz w:val="24"/>
          <w:szCs w:val="24"/>
        </w:rPr>
        <w:t xml:space="preserve"> </w:t>
      </w:r>
      <w:r w:rsidR="00D5597F" w:rsidRPr="00D5597F">
        <w:rPr>
          <w:rFonts w:ascii="Garamond" w:hAnsi="Garamond"/>
          <w:b/>
          <w:sz w:val="24"/>
          <w:szCs w:val="24"/>
        </w:rPr>
        <w:t xml:space="preserve">Małgorzata Skurczak-Szymańska </w:t>
      </w:r>
      <w:r w:rsidR="00574445" w:rsidRPr="00D5597F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–</w:t>
      </w:r>
      <w:r w:rsidR="00F23AA9" w:rsidRPr="00D5597F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sołtys wsi</w:t>
      </w:r>
      <w:r w:rsidR="00F83F42" w:rsidRPr="00D5597F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</w:t>
      </w:r>
      <w:r w:rsidR="00047CFD" w:rsidRPr="00D5597F">
        <w:rPr>
          <w:rFonts w:ascii="Garamond" w:hAnsi="Garamond"/>
          <w:b/>
          <w:sz w:val="24"/>
          <w:szCs w:val="24"/>
        </w:rPr>
        <w:t>Tokary</w:t>
      </w:r>
      <w:r w:rsidR="00A75F6A" w:rsidRPr="00D5597F">
        <w:rPr>
          <w:rFonts w:ascii="Garamond" w:hAnsi="Garamond"/>
          <w:b/>
          <w:color w:val="000000" w:themeColor="text1"/>
          <w:sz w:val="24"/>
          <w:szCs w:val="24"/>
        </w:rPr>
        <w:t xml:space="preserve">, </w:t>
      </w:r>
      <w:r w:rsidR="00D5597F" w:rsidRPr="00D5597F">
        <w:rPr>
          <w:rFonts w:ascii="Garamond" w:hAnsi="Garamond"/>
          <w:b/>
          <w:color w:val="000000" w:themeColor="text1"/>
          <w:sz w:val="24"/>
          <w:szCs w:val="24"/>
        </w:rPr>
        <w:t>Nina Kropidłowska– moderator</w:t>
      </w:r>
      <w:r w:rsidRPr="00D5597F">
        <w:rPr>
          <w:rFonts w:ascii="Garamond" w:hAnsi="Garamond"/>
          <w:b/>
          <w:color w:val="000000" w:themeColor="text1"/>
          <w:sz w:val="24"/>
          <w:szCs w:val="24"/>
        </w:rPr>
        <w:t xml:space="preserve"> WOW. </w:t>
      </w:r>
    </w:p>
    <w:p w14:paraId="5EB31C3E" w14:textId="77777777" w:rsidR="009057B1" w:rsidRDefault="00000DB2" w:rsidP="009057B1">
      <w:pPr>
        <w:spacing w:before="100" w:beforeAutospacing="1" w:after="100" w:afterAutospacing="1"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Sołectwo Tokary, położone w gminie Kawęczyn (powiat turecki, województwo wielkopolskie), znajduje się około 4,9 km od centrum administracyjnego gminy, miejscowości Kawęczyn. Obejmuje trzy wsie – Tokary Pierwsze, Tokary Drugie i Okręglicę – w których łącznie mieszka około 332 mieszkańców. </w:t>
      </w:r>
    </w:p>
    <w:p w14:paraId="184F56BC" w14:textId="77777777" w:rsidR="00000DB2" w:rsidRPr="00000DB2" w:rsidRDefault="00000DB2" w:rsidP="009057B1">
      <w:pPr>
        <w:spacing w:before="100" w:beforeAutospacing="1" w:after="100" w:afterAutospacing="1"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Przez centrum sołectwa przebiega droga wojewódzka nr 471, uzupełniona odcinkami dróg powiatowych </w:t>
      </w:r>
      <w:r w:rsidR="009057B1">
        <w:rPr>
          <w:rFonts w:ascii="Garamond" w:eastAsia="Times New Roman" w:hAnsi="Garamond"/>
          <w:sz w:val="24"/>
          <w:szCs w:val="24"/>
          <w:lang w:eastAsia="pl-PL"/>
        </w:rPr>
        <w:t xml:space="preserve">             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>i gminnych, a zabudowane części wsi oświetlają lampy LED i sodowe. Sieć wodociągowa zapewnia dostęp do wody, natomiast ścieki trafiają do zbiorników bezodpływowych lub przydomowych oczyszczalni. Mieszkańcy korzystają z internetu światłowodowego</w:t>
      </w:r>
      <w:r w:rsidR="00A737DA">
        <w:rPr>
          <w:rFonts w:ascii="Garamond" w:eastAsia="Times New Roman" w:hAnsi="Garamond"/>
          <w:sz w:val="24"/>
          <w:szCs w:val="24"/>
          <w:lang w:eastAsia="pl-PL"/>
        </w:rPr>
        <w:t xml:space="preserve"> i radiowego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 oraz dobrej jakości sieci telefonii stacjonarnej </w:t>
      </w:r>
      <w:r w:rsidR="00A737DA">
        <w:rPr>
          <w:rFonts w:ascii="Garamond" w:eastAsia="Times New Roman" w:hAnsi="Garamond"/>
          <w:sz w:val="24"/>
          <w:szCs w:val="24"/>
          <w:lang w:eastAsia="pl-PL"/>
        </w:rPr>
        <w:t xml:space="preserve">                        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>i komórkowej. Gospodarka opiera się głównie na rolnictwie – w sołectwie funkcjonuje około 50 gospodarstw o powierzchni kilkunastu hektarów, zajmujących się produkcją roślinną i zwierzęcą – choć część osób dojeżdża do pracy</w:t>
      </w:r>
      <w:r w:rsidR="00A737DA">
        <w:rPr>
          <w:rFonts w:ascii="Garamond" w:eastAsia="Times New Roman" w:hAnsi="Garamond"/>
          <w:sz w:val="24"/>
          <w:szCs w:val="24"/>
          <w:lang w:eastAsia="pl-PL"/>
        </w:rPr>
        <w:t xml:space="preserve"> w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>Turku, Kaliszu czy Malanowie. Dominują domy jednorodzinne z tradycyjnymi budynkami gospodarczymi, zwarte i usytuowane wzdłuż głównych ciągów komunikacyjnych.</w:t>
      </w:r>
    </w:p>
    <w:p w14:paraId="36BF2677" w14:textId="77777777" w:rsidR="009057B1" w:rsidRPr="009057B1" w:rsidRDefault="00000DB2" w:rsidP="009057B1">
      <w:pPr>
        <w:spacing w:before="100" w:beforeAutospacing="1" w:after="100" w:afterAutospacing="1"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000DB2">
        <w:rPr>
          <w:rFonts w:ascii="Garamond" w:eastAsia="Times New Roman" w:hAnsi="Garamond"/>
          <w:sz w:val="24"/>
          <w:szCs w:val="24"/>
          <w:lang w:eastAsia="pl-PL"/>
        </w:rPr>
        <w:t>W centrum Tokar wytyczono Skwer 650-lecia, zrealizowany ze środków budżetu gminy Kawęczyn i programu Wielkopolska Odnowa Wsi. Przy sołectwie działa szkoła podstawowa z boiskiem szkolnym, placem zabaw</w:t>
      </w:r>
      <w:r w:rsidR="009057B1">
        <w:rPr>
          <w:rFonts w:ascii="Garamond" w:eastAsia="Times New Roman" w:hAnsi="Garamond"/>
          <w:sz w:val="24"/>
          <w:szCs w:val="24"/>
          <w:lang w:eastAsia="pl-PL"/>
        </w:rPr>
        <w:t xml:space="preserve">              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 i siłownią, a nieopodal rozciąga się duży stadion sportowy z zapleczem sanitarnym, szatniami i trybunami. Świetlica wiejska mieści się w obiekcie Ochotniczej Straży Pożarnej – na parterze znajduje się sala spotkań</w:t>
      </w:r>
      <w:r w:rsidR="009057B1">
        <w:rPr>
          <w:rFonts w:ascii="Garamond" w:eastAsia="Times New Roman" w:hAnsi="Garamond"/>
          <w:sz w:val="24"/>
          <w:szCs w:val="24"/>
          <w:lang w:eastAsia="pl-PL"/>
        </w:rPr>
        <w:t xml:space="preserve">                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 i garaż na sprzęt bojowy, natomiast piętro zajmuje przestronna sala z zapleczem kuchennym i toaletami; mieszkańcy planują jej remont i doposażenie, by lepiej służyła społeczności lokalnej i młodzieży. We wsi funkcjonują także ośrodek zdrowia i apteka, a swoje zbiory czytelnicze udostępnia biblioteka w niedawno wyremontowanym, zabytkowym budynku. Wiejski krajobraz uzupełnia neogotycki kościół św. Andrzeja Apostoła</w:t>
      </w:r>
      <w:r w:rsidR="009057B1" w:rsidRPr="009057B1">
        <w:rPr>
          <w:rFonts w:ascii="Garamond" w:eastAsia="Times New Roman" w:hAnsi="Garamond"/>
          <w:sz w:val="24"/>
          <w:szCs w:val="24"/>
          <w:lang w:eastAsia="pl-PL"/>
        </w:rPr>
        <w:t xml:space="preserve"> i kapliczki przydrożne o które dbają mieszkańcy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. </w:t>
      </w:r>
    </w:p>
    <w:p w14:paraId="5E337799" w14:textId="77777777" w:rsidR="00000DB2" w:rsidRPr="00000DB2" w:rsidRDefault="00000DB2" w:rsidP="009057B1">
      <w:pPr>
        <w:spacing w:before="100" w:beforeAutospacing="1" w:after="100" w:afterAutospacing="1"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000DB2">
        <w:rPr>
          <w:rFonts w:ascii="Garamond" w:eastAsia="Times New Roman" w:hAnsi="Garamond"/>
          <w:sz w:val="24"/>
          <w:szCs w:val="24"/>
          <w:lang w:eastAsia="pl-PL"/>
        </w:rPr>
        <w:t>Aktywność społeczną wspierają trzy stowarzyszenia – Ochotnicza Straż Pożarna, Stowarzyszenie „Rozwój Koła Gospodyń Wiejskich i Sołectwa Tokary” oraz Stowarzyszenie Rodziców i</w:t>
      </w:r>
      <w:r w:rsidR="009057B1" w:rsidRPr="009057B1">
        <w:rPr>
          <w:rFonts w:ascii="Garamond" w:eastAsia="Times New Roman" w:hAnsi="Garamond"/>
          <w:sz w:val="24"/>
          <w:szCs w:val="24"/>
          <w:lang w:eastAsia="pl-PL"/>
        </w:rPr>
        <w:t xml:space="preserve"> Przyjaciół Szkoły w Tokarach. Organizacje korzystają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9057B1" w:rsidRPr="009057B1">
        <w:rPr>
          <w:rFonts w:ascii="Garamond" w:eastAsia="Times New Roman" w:hAnsi="Garamond"/>
          <w:sz w:val="24"/>
          <w:szCs w:val="24"/>
          <w:lang w:eastAsia="pl-PL"/>
        </w:rPr>
        <w:t xml:space="preserve">są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 xml:space="preserve">zarówno ze środków pozyskanych </w:t>
      </w:r>
      <w:r w:rsidR="009057B1" w:rsidRPr="009057B1">
        <w:rPr>
          <w:rFonts w:ascii="Garamond" w:eastAsia="Times New Roman" w:hAnsi="Garamond"/>
          <w:sz w:val="24"/>
          <w:szCs w:val="24"/>
          <w:lang w:eastAsia="pl-PL"/>
        </w:rPr>
        <w:t xml:space="preserve">ze żródłe zewnętrznych </w:t>
      </w:r>
      <w:r w:rsidRPr="00000DB2">
        <w:rPr>
          <w:rFonts w:ascii="Garamond" w:eastAsia="Times New Roman" w:hAnsi="Garamond"/>
          <w:sz w:val="24"/>
          <w:szCs w:val="24"/>
          <w:lang w:eastAsia="pl-PL"/>
        </w:rPr>
        <w:t>jak i funduszu sołeckiego. Informacje dla mieszkańców przekazywane są głównie za pośrednictwem mediów społecznościowych, tablic ogłoszeń oraz tradycyjnych kurend.</w:t>
      </w:r>
    </w:p>
    <w:p w14:paraId="778016A6" w14:textId="77777777" w:rsidR="006D34CD" w:rsidRPr="00031B8E" w:rsidRDefault="006D34CD" w:rsidP="00031B8E">
      <w:pPr>
        <w:spacing w:after="0" w:line="240" w:lineRule="auto"/>
        <w:jc w:val="both"/>
        <w:rPr>
          <w:rFonts w:ascii="Garamond" w:hAnsi="Garamond"/>
          <w:color w:val="000000" w:themeColor="text1"/>
        </w:rPr>
      </w:pPr>
    </w:p>
    <w:p w14:paraId="07F1D7FE" w14:textId="77777777" w:rsidR="00B81308" w:rsidRDefault="003C41CE" w:rsidP="005141DD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</w:t>
      </w:r>
      <w:r w:rsidR="00DD0658">
        <w:rPr>
          <w:rFonts w:ascii="Garamond" w:hAnsi="Garamond"/>
          <w:sz w:val="20"/>
          <w:szCs w:val="20"/>
        </w:rPr>
        <w:t xml:space="preserve">                          </w:t>
      </w:r>
      <w:r>
        <w:rPr>
          <w:rFonts w:ascii="Garamond" w:hAnsi="Garamond"/>
          <w:sz w:val="20"/>
          <w:szCs w:val="20"/>
        </w:rPr>
        <w:t xml:space="preserve">        </w:t>
      </w:r>
      <w:r w:rsidR="0026408A" w:rsidRPr="005141DD">
        <w:rPr>
          <w:rFonts w:ascii="Garamond" w:hAnsi="Garamond"/>
          <w:sz w:val="20"/>
          <w:szCs w:val="20"/>
        </w:rPr>
        <w:t>Sporządziła: Nina Kropidłowska</w:t>
      </w:r>
    </w:p>
    <w:p w14:paraId="63F7DE26" w14:textId="77777777" w:rsidR="00163690" w:rsidRPr="005141DD" w:rsidRDefault="00163690" w:rsidP="005141DD">
      <w:pPr>
        <w:spacing w:after="0" w:line="240" w:lineRule="auto"/>
        <w:ind w:left="360"/>
        <w:rPr>
          <w:rFonts w:ascii="Garamond" w:hAnsi="Garamond"/>
          <w:sz w:val="20"/>
          <w:szCs w:val="20"/>
        </w:rPr>
        <w:sectPr w:rsidR="00163690" w:rsidRPr="005141DD" w:rsidSect="00F83F42">
          <w:pgSz w:w="11906" w:h="16838" w:code="9"/>
          <w:pgMar w:top="1418" w:right="595" w:bottom="1418" w:left="993" w:header="539" w:footer="709" w:gutter="0"/>
          <w:cols w:space="708"/>
          <w:formProt w:val="0"/>
          <w:docGrid w:linePitch="100"/>
        </w:sectPr>
      </w:pPr>
    </w:p>
    <w:p w14:paraId="37123E75" w14:textId="77777777" w:rsidR="005C67FF" w:rsidRPr="009A1B3A" w:rsidRDefault="0026232B">
      <w:pPr>
        <w:rPr>
          <w:rFonts w:ascii="Garamond" w:hAnsi="Garamond"/>
          <w:b/>
          <w:color w:val="FF0000"/>
          <w:sz w:val="24"/>
          <w:szCs w:val="24"/>
        </w:rPr>
      </w:pPr>
      <w:r w:rsidRPr="009A1B3A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3632" behindDoc="0" locked="0" layoutInCell="1" allowOverlap="1" wp14:anchorId="7263B33A" wp14:editId="75DFBFC3">
            <wp:simplePos x="0" y="0"/>
            <wp:positionH relativeFrom="margin">
              <wp:posOffset>326390</wp:posOffset>
            </wp:positionH>
            <wp:positionV relativeFrom="margin">
              <wp:posOffset>43180</wp:posOffset>
            </wp:positionV>
            <wp:extent cx="3088640" cy="2230120"/>
            <wp:effectExtent l="19050" t="0" r="0" b="0"/>
            <wp:wrapSquare wrapText="bothSides"/>
            <wp:docPr id="7" name="Obraz 1" descr="C:\Users\Dell\Desktop\Koźminek\Koźminek\Koźmonek do wysłania\IMG_20221128_1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 descr="C:\Users\Dell\Desktop\Koźminek\Koźminek\Koźmonek do wysłania\IMG_20221128_154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4F2" w:rsidRPr="009A1B3A">
        <w:rPr>
          <w:noProof/>
          <w:sz w:val="24"/>
          <w:szCs w:val="24"/>
          <w:lang w:eastAsia="pl-PL"/>
        </w:rPr>
        <w:t xml:space="preserve"> </w:t>
      </w:r>
      <w:r w:rsidRPr="009A1B3A">
        <w:rPr>
          <w:noProof/>
          <w:sz w:val="24"/>
          <w:szCs w:val="24"/>
          <w:lang w:eastAsia="pl-PL"/>
        </w:rPr>
        <w:drawing>
          <wp:inline distT="0" distB="0" distL="0" distR="0" wp14:anchorId="23CC9A3F" wp14:editId="7B4626D8">
            <wp:extent cx="3081600" cy="2311200"/>
            <wp:effectExtent l="19050" t="0" r="4500" b="0"/>
            <wp:docPr id="8" name="Obraz 16" descr="C:\Users\Dell\Desktop\Koźminek\Koźminek\Koźmonek do wysłania\IMG_20221128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6" descr="C:\Users\Dell\Desktop\Koźminek\Koźminek\Koźmonek do wysłania\IMG_20221128_154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E27F" w14:textId="77777777" w:rsidR="005C67FF" w:rsidRPr="00846CF4" w:rsidRDefault="0026232B">
      <w:pPr>
        <w:rPr>
          <w:rFonts w:ascii="Garamond" w:hAnsi="Garamond"/>
          <w:b/>
        </w:rPr>
      </w:pPr>
      <w:r w:rsidRPr="0026232B">
        <w:rPr>
          <w:rFonts w:ascii="Garamond" w:hAnsi="Garamond"/>
          <w:b/>
          <w:sz w:val="24"/>
          <w:szCs w:val="24"/>
        </w:rPr>
        <w:t xml:space="preserve">   </w:t>
      </w:r>
      <w:r w:rsidR="00656199">
        <w:rPr>
          <w:rFonts w:ascii="Garamond" w:hAnsi="Garamond"/>
          <w:b/>
          <w:sz w:val="24"/>
          <w:szCs w:val="24"/>
        </w:rPr>
        <w:t xml:space="preserve"> </w:t>
      </w:r>
      <w:r w:rsidR="003D10D9">
        <w:rPr>
          <w:rFonts w:ascii="Garamond" w:hAnsi="Garamond"/>
          <w:b/>
          <w:sz w:val="24"/>
          <w:szCs w:val="24"/>
        </w:rPr>
        <w:t xml:space="preserve">         </w:t>
      </w:r>
      <w:r w:rsidR="00846CF4">
        <w:rPr>
          <w:rFonts w:ascii="Garamond" w:hAnsi="Garamond"/>
          <w:b/>
          <w:sz w:val="24"/>
          <w:szCs w:val="24"/>
        </w:rPr>
        <w:t xml:space="preserve"> </w:t>
      </w:r>
      <w:r w:rsidR="006A327C" w:rsidRPr="003D10D9">
        <w:rPr>
          <w:rFonts w:ascii="Garamond" w:hAnsi="Garamond"/>
          <w:b/>
          <w:color w:val="000000" w:themeColor="text1"/>
          <w:sz w:val="24"/>
          <w:szCs w:val="24"/>
        </w:rPr>
        <w:t xml:space="preserve">Droga </w:t>
      </w:r>
      <w:r w:rsidR="00FD2EC5" w:rsidRPr="003D10D9">
        <w:rPr>
          <w:rFonts w:ascii="Garamond" w:hAnsi="Garamond"/>
          <w:b/>
          <w:color w:val="000000" w:themeColor="text1"/>
          <w:sz w:val="24"/>
          <w:szCs w:val="24"/>
        </w:rPr>
        <w:t xml:space="preserve">przebiegająca </w:t>
      </w:r>
      <w:r w:rsidR="00FD2EC5" w:rsidRPr="003D10D9">
        <w:rPr>
          <w:rFonts w:ascii="Garamond" w:hAnsi="Garamond"/>
          <w:b/>
          <w:sz w:val="24"/>
          <w:szCs w:val="24"/>
        </w:rPr>
        <w:t>przez miejscowość</w:t>
      </w:r>
      <w:r w:rsidR="006D34CD">
        <w:rPr>
          <w:rFonts w:ascii="Garamond" w:hAnsi="Garamond"/>
          <w:b/>
        </w:rPr>
        <w:t xml:space="preserve"> </w:t>
      </w:r>
      <w:r w:rsidR="006D34CD" w:rsidRPr="003D10D9">
        <w:rPr>
          <w:rFonts w:ascii="Garamond" w:hAnsi="Garamond"/>
          <w:b/>
          <w:sz w:val="24"/>
          <w:szCs w:val="24"/>
        </w:rPr>
        <w:t xml:space="preserve">   </w:t>
      </w:r>
      <w:r w:rsidR="003D10D9">
        <w:rPr>
          <w:rFonts w:ascii="Garamond" w:hAnsi="Garamond"/>
          <w:b/>
          <w:sz w:val="24"/>
          <w:szCs w:val="24"/>
        </w:rPr>
        <w:t xml:space="preserve">        </w:t>
      </w:r>
      <w:r w:rsidR="00000DB2">
        <w:rPr>
          <w:rFonts w:ascii="Garamond" w:hAnsi="Garamond"/>
          <w:b/>
          <w:sz w:val="24"/>
          <w:szCs w:val="24"/>
        </w:rPr>
        <w:t xml:space="preserve">           </w:t>
      </w:r>
      <w:r w:rsidR="00466610" w:rsidRPr="003D10D9">
        <w:rPr>
          <w:rFonts w:ascii="Garamond" w:hAnsi="Garamond"/>
          <w:b/>
          <w:sz w:val="24"/>
          <w:szCs w:val="24"/>
        </w:rPr>
        <w:t xml:space="preserve"> </w:t>
      </w:r>
      <w:r w:rsidR="00466610" w:rsidRPr="00000DB2">
        <w:rPr>
          <w:rFonts w:ascii="Garamond" w:hAnsi="Garamond"/>
          <w:b/>
          <w:sz w:val="24"/>
          <w:szCs w:val="24"/>
        </w:rPr>
        <w:t>Kościół</w:t>
      </w:r>
      <w:r w:rsidR="00000DB2" w:rsidRPr="00000DB2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 </w:t>
      </w:r>
      <w:hyperlink r:id="rId17" w:tooltip="Andrzej Apostoł" w:history="1">
        <w:r w:rsidR="00000DB2" w:rsidRPr="00000DB2">
          <w:rPr>
            <w:rStyle w:val="Hipercze"/>
            <w:rFonts w:ascii="Garamond" w:hAnsi="Garamond" w:cs="Arial"/>
            <w:b/>
            <w:color w:val="auto"/>
            <w:sz w:val="24"/>
            <w:szCs w:val="24"/>
            <w:u w:val="none"/>
            <w:shd w:val="clear" w:color="auto" w:fill="FFFFFF"/>
          </w:rPr>
          <w:t>św. Andrzeja Apostoła</w:t>
        </w:r>
      </w:hyperlink>
      <w:r w:rsidR="00000DB2">
        <w:rPr>
          <w:rFonts w:ascii="Arial" w:hAnsi="Arial" w:cs="Arial"/>
          <w:color w:val="202122"/>
          <w:sz w:val="20"/>
          <w:szCs w:val="20"/>
          <w:shd w:val="clear" w:color="auto" w:fill="FFFFFF"/>
        </w:rPr>
        <w:t> </w:t>
      </w:r>
    </w:p>
    <w:p w14:paraId="6DE813BA" w14:textId="77777777" w:rsidR="005C67FF" w:rsidRDefault="00656199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  <w:r w:rsidR="0026232B">
        <w:rPr>
          <w:noProof/>
          <w:lang w:eastAsia="pl-PL"/>
        </w:rPr>
        <w:drawing>
          <wp:inline distT="0" distB="0" distL="0" distR="0" wp14:anchorId="4D4D2301" wp14:editId="2344C4FE">
            <wp:extent cx="3086100" cy="2314575"/>
            <wp:effectExtent l="19050" t="0" r="0" b="0"/>
            <wp:docPr id="9" name="Obraz 15" descr="C:\Users\Dell\Desktop\Koźminek\Koźminek\Koźmonek do wysłania\IMG_20221128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5" descr="C:\Users\Dell\Desktop\Koźminek\Koźminek\Koźmonek do wysłania\IMG_20221128_154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sz w:val="28"/>
          <w:szCs w:val="28"/>
        </w:rPr>
        <w:t xml:space="preserve">   </w:t>
      </w:r>
      <w:r w:rsidR="0026232B">
        <w:rPr>
          <w:noProof/>
          <w:lang w:eastAsia="pl-PL"/>
        </w:rPr>
        <w:drawing>
          <wp:inline distT="0" distB="0" distL="0" distR="0" wp14:anchorId="2045FFC5" wp14:editId="3871E496">
            <wp:extent cx="3095412" cy="2321559"/>
            <wp:effectExtent l="19050" t="0" r="0" b="0"/>
            <wp:docPr id="10" name="Obraz 17" descr="C:\Users\Dell\Desktop\Koźminek\Koźminek\IMG_20221128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7" descr="C:\Users\Dell\Desktop\Koźminek\Koźminek\IMG_20221128_154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12" cy="23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AE7E" w14:textId="77777777" w:rsidR="005C67FF" w:rsidRPr="00846CF4" w:rsidRDefault="00EB7D3F">
      <w:pPr>
        <w:rPr>
          <w:rFonts w:ascii="Garamond" w:hAnsi="Garamond"/>
        </w:rPr>
      </w:pPr>
      <w:r>
        <w:rPr>
          <w:rFonts w:ascii="Garamond" w:hAnsi="Garamond"/>
          <w:b/>
          <w:sz w:val="24"/>
          <w:szCs w:val="24"/>
        </w:rPr>
        <w:t xml:space="preserve">                     </w:t>
      </w:r>
      <w:r w:rsidR="001A14F2">
        <w:rPr>
          <w:rFonts w:ascii="Garamond" w:hAnsi="Garamond"/>
          <w:b/>
          <w:sz w:val="24"/>
          <w:szCs w:val="24"/>
        </w:rPr>
        <w:t xml:space="preserve">   </w:t>
      </w:r>
      <w:r w:rsidR="003D10D9">
        <w:rPr>
          <w:rFonts w:ascii="Garamond" w:hAnsi="Garamond"/>
          <w:b/>
          <w:sz w:val="24"/>
          <w:szCs w:val="24"/>
        </w:rPr>
        <w:t xml:space="preserve">    </w:t>
      </w:r>
      <w:r w:rsidR="006A327C">
        <w:rPr>
          <w:rFonts w:ascii="Garamond" w:hAnsi="Garamond"/>
          <w:b/>
          <w:sz w:val="24"/>
          <w:szCs w:val="24"/>
        </w:rPr>
        <w:t xml:space="preserve"> </w:t>
      </w:r>
      <w:r w:rsidR="003D10D9">
        <w:rPr>
          <w:rFonts w:ascii="Garamond" w:hAnsi="Garamond"/>
          <w:b/>
          <w:sz w:val="24"/>
          <w:szCs w:val="24"/>
        </w:rPr>
        <w:t xml:space="preserve">Szkoła Podstawowa                                      </w:t>
      </w:r>
      <w:r w:rsidR="001A14F2">
        <w:rPr>
          <w:rFonts w:ascii="Garamond" w:hAnsi="Garamond"/>
          <w:b/>
          <w:sz w:val="24"/>
          <w:szCs w:val="24"/>
        </w:rPr>
        <w:t xml:space="preserve"> </w:t>
      </w:r>
      <w:r w:rsidR="0034660B" w:rsidRPr="003D10D9">
        <w:rPr>
          <w:rFonts w:ascii="Garamond" w:hAnsi="Garamond"/>
          <w:b/>
          <w:sz w:val="24"/>
          <w:szCs w:val="24"/>
        </w:rPr>
        <w:t>Plac zabaw</w:t>
      </w:r>
      <w:r w:rsidR="003D10D9" w:rsidRPr="003D10D9">
        <w:rPr>
          <w:rFonts w:ascii="Garamond" w:hAnsi="Garamond"/>
          <w:b/>
          <w:sz w:val="24"/>
          <w:szCs w:val="24"/>
        </w:rPr>
        <w:t xml:space="preserve">, siłownia i boisko prze szkole </w:t>
      </w:r>
      <w:r w:rsidR="006A327C" w:rsidRPr="003D10D9">
        <w:rPr>
          <w:rFonts w:ascii="Garamond" w:hAnsi="Garamond"/>
          <w:b/>
          <w:sz w:val="24"/>
          <w:szCs w:val="24"/>
        </w:rPr>
        <w:t xml:space="preserve">                                             </w:t>
      </w:r>
      <w:r w:rsidR="008151C4" w:rsidRPr="003D10D9">
        <w:rPr>
          <w:rFonts w:ascii="Garamond" w:hAnsi="Garamond"/>
          <w:b/>
          <w:sz w:val="24"/>
          <w:szCs w:val="24"/>
        </w:rPr>
        <w:t xml:space="preserve">                  </w:t>
      </w:r>
      <w:r w:rsidR="006A327C" w:rsidRPr="003D10D9">
        <w:rPr>
          <w:rFonts w:ascii="Garamond" w:hAnsi="Garamond"/>
          <w:b/>
          <w:sz w:val="24"/>
          <w:szCs w:val="24"/>
        </w:rPr>
        <w:t xml:space="preserve">       </w:t>
      </w:r>
    </w:p>
    <w:p w14:paraId="54B81594" w14:textId="77777777" w:rsidR="005C67FF" w:rsidRPr="0034660B" w:rsidRDefault="00656199" w:rsidP="001674D0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  <w:r w:rsidR="0026232B" w:rsidRPr="0034660B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045B14EE" wp14:editId="353E980C">
            <wp:extent cx="3089910" cy="2336904"/>
            <wp:effectExtent l="19050" t="0" r="0" b="0"/>
            <wp:docPr id="11" name="Obraz3" descr="C:\Users\Dell\Desktop\Koźminek\Koźminek\Koźmonek do wysłania\IMG_20221128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" descr="C:\Users\Dell\Desktop\Koźminek\Koźminek\Koźmonek do wysłania\IMG_20221128_155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52" cy="23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60B">
        <w:rPr>
          <w:rFonts w:ascii="Garamond" w:hAnsi="Garamond"/>
          <w:b/>
          <w:sz w:val="24"/>
          <w:szCs w:val="24"/>
        </w:rPr>
        <w:t xml:space="preserve">   </w:t>
      </w:r>
      <w:r w:rsidR="008143E4" w:rsidRPr="0034660B">
        <w:rPr>
          <w:rFonts w:ascii="Garamond" w:hAnsi="Garamond"/>
          <w:b/>
          <w:noProof/>
          <w:sz w:val="24"/>
          <w:szCs w:val="24"/>
          <w:lang w:eastAsia="pl-PL"/>
        </w:rPr>
        <w:drawing>
          <wp:inline distT="0" distB="0" distL="0" distR="0" wp14:anchorId="3D5BD6EE" wp14:editId="075148BF">
            <wp:extent cx="3113192" cy="2334894"/>
            <wp:effectExtent l="19050" t="0" r="0" b="0"/>
            <wp:docPr id="24" name="Obraz3" descr="C:\Users\Dell\Desktop\Koźminek\Koźminek\Koźmonek do wysłania\IMG_20221128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" descr="C:\Users\Dell\Desktop\Koźminek\Koźminek\Koźmonek do wysłania\IMG_20221128_155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92" cy="23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A7B5" w14:textId="77777777" w:rsidR="009A1B3A" w:rsidRDefault="00656199" w:rsidP="0025405D">
      <w:pPr>
        <w:tabs>
          <w:tab w:val="left" w:pos="6244"/>
        </w:tabs>
        <w:rPr>
          <w:rFonts w:ascii="Garamond" w:hAnsi="Garamond"/>
          <w:b/>
          <w:sz w:val="24"/>
          <w:szCs w:val="24"/>
        </w:rPr>
      </w:pPr>
      <w:r w:rsidRPr="0034660B">
        <w:rPr>
          <w:rFonts w:ascii="Garamond" w:hAnsi="Garamond"/>
          <w:b/>
          <w:sz w:val="24"/>
          <w:szCs w:val="24"/>
        </w:rPr>
        <w:t xml:space="preserve">     </w:t>
      </w:r>
      <w:r w:rsidR="00C73E3B">
        <w:rPr>
          <w:rFonts w:ascii="Garamond" w:hAnsi="Garamond"/>
          <w:b/>
          <w:sz w:val="24"/>
          <w:szCs w:val="24"/>
        </w:rPr>
        <w:t xml:space="preserve">  </w:t>
      </w:r>
      <w:r w:rsidR="0025405D" w:rsidRPr="0034660B">
        <w:rPr>
          <w:rFonts w:ascii="Garamond" w:hAnsi="Garamond"/>
          <w:b/>
          <w:sz w:val="24"/>
          <w:szCs w:val="24"/>
        </w:rPr>
        <w:t xml:space="preserve">  </w:t>
      </w:r>
      <w:r w:rsidR="009A1B3A">
        <w:rPr>
          <w:rFonts w:ascii="Garamond" w:hAnsi="Garamond"/>
          <w:b/>
          <w:sz w:val="24"/>
          <w:szCs w:val="24"/>
        </w:rPr>
        <w:t xml:space="preserve"> </w:t>
      </w:r>
      <w:r w:rsidR="006C6B29">
        <w:rPr>
          <w:rFonts w:ascii="Garamond" w:hAnsi="Garamond"/>
          <w:b/>
          <w:sz w:val="24"/>
          <w:szCs w:val="24"/>
        </w:rPr>
        <w:t xml:space="preserve">         </w:t>
      </w:r>
      <w:r w:rsidR="008151C4">
        <w:rPr>
          <w:rFonts w:ascii="Garamond" w:hAnsi="Garamond" w:cs="Arial"/>
          <w:b/>
          <w:bCs/>
          <w:sz w:val="24"/>
          <w:szCs w:val="24"/>
        </w:rPr>
        <w:t xml:space="preserve"> </w:t>
      </w:r>
      <w:r w:rsidR="00614F96">
        <w:rPr>
          <w:rFonts w:ascii="Garamond" w:hAnsi="Garamond" w:cs="Arial"/>
          <w:b/>
          <w:bCs/>
          <w:sz w:val="24"/>
          <w:szCs w:val="24"/>
        </w:rPr>
        <w:t xml:space="preserve"> Remiza OSP, </w:t>
      </w:r>
      <w:r w:rsidR="00614F96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>świetlica wiejska</w:t>
      </w:r>
      <w:r w:rsidR="00FD2EC5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            </w:t>
      </w:r>
      <w:r w:rsidR="006D34CD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  </w:t>
      </w:r>
      <w:r w:rsidR="003D10D9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             </w:t>
      </w:r>
      <w:r w:rsidR="006C6B29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</w:t>
      </w:r>
      <w:r w:rsidR="00614F96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</w:t>
      </w:r>
      <w:r w:rsidR="00FD2EC5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</w:t>
      </w:r>
      <w:r w:rsidR="006D34CD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</w:t>
      </w:r>
      <w:r w:rsidR="00614F96">
        <w:rPr>
          <w:rFonts w:ascii="Garamond" w:hAnsi="Garamond"/>
          <w:b/>
          <w:sz w:val="24"/>
          <w:szCs w:val="24"/>
        </w:rPr>
        <w:t>Skwer 650 - lecia</w:t>
      </w:r>
    </w:p>
    <w:p w14:paraId="40CE9588" w14:textId="77777777" w:rsidR="0019531A" w:rsidRDefault="00656199" w:rsidP="007F42A3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</w:p>
    <w:p w14:paraId="504B66E2" w14:textId="77777777" w:rsidR="007F42A3" w:rsidRPr="007F42A3" w:rsidRDefault="007F42A3" w:rsidP="007F42A3">
      <w:pPr>
        <w:rPr>
          <w:rFonts w:ascii="Garamond" w:hAnsi="Garamond"/>
          <w:b/>
          <w:sz w:val="24"/>
          <w:szCs w:val="24"/>
        </w:rPr>
      </w:pPr>
    </w:p>
    <w:p w14:paraId="77B6DC31" w14:textId="77777777" w:rsidR="0048043B" w:rsidRPr="005C4224" w:rsidRDefault="0026232B" w:rsidP="0031291C">
      <w:pPr>
        <w:pStyle w:val="Akapitzlist"/>
        <w:numPr>
          <w:ilvl w:val="0"/>
          <w:numId w:val="2"/>
        </w:numPr>
        <w:spacing w:after="0"/>
        <w:rPr>
          <w:sz w:val="20"/>
          <w:szCs w:val="20"/>
        </w:rPr>
      </w:pPr>
      <w:bookmarkStart w:id="6" w:name="_Toc431386211"/>
      <w:r>
        <w:t>ANALIZA ZASOBÓ</w:t>
      </w:r>
      <w:bookmarkEnd w:id="6"/>
      <w:r>
        <w:t>W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106"/>
        <w:gridCol w:w="4017"/>
        <w:gridCol w:w="3566"/>
        <w:gridCol w:w="657"/>
        <w:gridCol w:w="37"/>
        <w:gridCol w:w="785"/>
        <w:gridCol w:w="1073"/>
      </w:tblGrid>
      <w:tr w:rsidR="0048043B" w:rsidRPr="00BD4BD4" w14:paraId="17F8BDB3" w14:textId="77777777" w:rsidTr="002D496E">
        <w:trPr>
          <w:trHeight w:val="669"/>
          <w:jc w:val="center"/>
        </w:trPr>
        <w:tc>
          <w:tcPr>
            <w:tcW w:w="5000" w:type="pct"/>
            <w:gridSpan w:val="8"/>
            <w:vAlign w:val="center"/>
          </w:tcPr>
          <w:p w14:paraId="3D2A39D0" w14:textId="77777777" w:rsidR="0048043B" w:rsidRPr="002E2F1F" w:rsidRDefault="0048043B" w:rsidP="002D496E">
            <w:pPr>
              <w:pStyle w:val="Nagwek3"/>
              <w:jc w:val="left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ANALIZA ZASOBÓW – część I</w:t>
            </w:r>
          </w:p>
        </w:tc>
      </w:tr>
      <w:tr w:rsidR="0048043B" w:rsidRPr="00BD4BD4" w14:paraId="0219AA3F" w14:textId="77777777" w:rsidTr="005125F7">
        <w:trPr>
          <w:trHeight w:val="669"/>
          <w:jc w:val="center"/>
        </w:trPr>
        <w:tc>
          <w:tcPr>
            <w:tcW w:w="2217" w:type="pct"/>
            <w:gridSpan w:val="3"/>
            <w:vMerge w:val="restart"/>
            <w:vAlign w:val="center"/>
          </w:tcPr>
          <w:p w14:paraId="3C924D66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RODZAJ ZASOBU*</w:t>
            </w:r>
          </w:p>
        </w:tc>
        <w:tc>
          <w:tcPr>
            <w:tcW w:w="1622" w:type="pct"/>
            <w:vMerge w:val="restart"/>
            <w:vAlign w:val="center"/>
          </w:tcPr>
          <w:p w14:paraId="53B025EF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 xml:space="preserve">Opis (nazwanie) zasobu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br/>
              <w:t>jakim wieś/miejscowość dysponuje</w:t>
            </w:r>
          </w:p>
        </w:tc>
        <w:tc>
          <w:tcPr>
            <w:tcW w:w="1161" w:type="pct"/>
            <w:gridSpan w:val="4"/>
            <w:vAlign w:val="center"/>
          </w:tcPr>
          <w:p w14:paraId="27AC2089" w14:textId="77777777" w:rsidR="0048043B" w:rsidRPr="002E2F1F" w:rsidRDefault="0048043B" w:rsidP="002D496E">
            <w:pPr>
              <w:pStyle w:val="Nagwek3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Znaczenie zasobu</w:t>
            </w:r>
          </w:p>
          <w:p w14:paraId="1168F207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(odpowiednio wstaw X)</w:t>
            </w:r>
          </w:p>
        </w:tc>
      </w:tr>
      <w:tr w:rsidR="0048043B" w:rsidRPr="00BD4BD4" w14:paraId="70D42172" w14:textId="77777777" w:rsidTr="00FC079E">
        <w:trPr>
          <w:jc w:val="center"/>
        </w:trPr>
        <w:tc>
          <w:tcPr>
            <w:tcW w:w="2217" w:type="pct"/>
            <w:gridSpan w:val="3"/>
            <w:vMerge/>
            <w:vAlign w:val="center"/>
          </w:tcPr>
          <w:p w14:paraId="2DA4F31A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  <w:vMerge/>
            <w:vAlign w:val="center"/>
          </w:tcPr>
          <w:p w14:paraId="2C0EF97A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55857D4F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MAŁE</w:t>
            </w:r>
          </w:p>
        </w:tc>
        <w:tc>
          <w:tcPr>
            <w:tcW w:w="374" w:type="pct"/>
            <w:gridSpan w:val="2"/>
            <w:vAlign w:val="center"/>
          </w:tcPr>
          <w:p w14:paraId="7D251E2E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DUŻE</w:t>
            </w:r>
          </w:p>
        </w:tc>
        <w:tc>
          <w:tcPr>
            <w:tcW w:w="488" w:type="pct"/>
            <w:vAlign w:val="center"/>
          </w:tcPr>
          <w:p w14:paraId="1403CCCA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WYRÓŻNIAJĄCE</w:t>
            </w:r>
          </w:p>
        </w:tc>
      </w:tr>
      <w:tr w:rsidR="00273728" w:rsidRPr="00BD4BD4" w14:paraId="2CA1D147" w14:textId="77777777" w:rsidTr="007F42A3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1513F7DF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PRZYRODNICZY</w:t>
            </w:r>
          </w:p>
        </w:tc>
        <w:tc>
          <w:tcPr>
            <w:tcW w:w="1875" w:type="pct"/>
            <w:gridSpan w:val="2"/>
            <w:vAlign w:val="center"/>
          </w:tcPr>
          <w:p w14:paraId="3A18D76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walory krajobrazu, rzeźby terenu</w:t>
            </w:r>
          </w:p>
        </w:tc>
        <w:tc>
          <w:tcPr>
            <w:tcW w:w="1622" w:type="pct"/>
          </w:tcPr>
          <w:p w14:paraId="660BE5B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Krajobraz wiejski</w:t>
            </w:r>
          </w:p>
        </w:tc>
        <w:tc>
          <w:tcPr>
            <w:tcW w:w="299" w:type="pct"/>
          </w:tcPr>
          <w:p w14:paraId="7178041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4415D5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AA79A6A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0ADBC85A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D4A5818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6E66D8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105B57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stan środowiska</w:t>
            </w:r>
          </w:p>
        </w:tc>
        <w:tc>
          <w:tcPr>
            <w:tcW w:w="1622" w:type="pct"/>
          </w:tcPr>
          <w:p w14:paraId="331001C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Czyste środowisk</w:t>
            </w:r>
            <w:r w:rsidRPr="001C7589">
              <w:rPr>
                <w:rFonts w:ascii="Garamond" w:hAnsi="Garamond"/>
                <w:sz w:val="20"/>
                <w:szCs w:val="20"/>
              </w:rPr>
              <w:t>o przyrodnicze</w:t>
            </w:r>
          </w:p>
        </w:tc>
        <w:tc>
          <w:tcPr>
            <w:tcW w:w="299" w:type="pct"/>
          </w:tcPr>
          <w:p w14:paraId="082218AD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1F195A5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2AABD656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3A61C656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82242B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565866C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walory klimatu</w:t>
            </w:r>
          </w:p>
        </w:tc>
        <w:tc>
          <w:tcPr>
            <w:tcW w:w="1622" w:type="pct"/>
          </w:tcPr>
          <w:p w14:paraId="02E2BC5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 xml:space="preserve">Umiarkowany, </w:t>
            </w:r>
          </w:p>
        </w:tc>
        <w:tc>
          <w:tcPr>
            <w:tcW w:w="299" w:type="pct"/>
          </w:tcPr>
          <w:p w14:paraId="4F5F5C85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186D4625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3328AC2B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B9AB21E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402AD7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5C6122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walory szaty roślinnej</w:t>
            </w:r>
          </w:p>
        </w:tc>
        <w:tc>
          <w:tcPr>
            <w:tcW w:w="1622" w:type="pct"/>
          </w:tcPr>
          <w:p w14:paraId="1AB39DD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 xml:space="preserve">Łąki i  Lasy mieszane </w:t>
            </w:r>
          </w:p>
        </w:tc>
        <w:tc>
          <w:tcPr>
            <w:tcW w:w="299" w:type="pct"/>
          </w:tcPr>
          <w:p w14:paraId="77BC017F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029259A7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43862087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F113335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8AFCF90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BBA96A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cenne przyrodniczo obszary lub obiekty</w:t>
            </w:r>
          </w:p>
        </w:tc>
        <w:tc>
          <w:tcPr>
            <w:tcW w:w="1622" w:type="pct"/>
          </w:tcPr>
          <w:p w14:paraId="6032B8F2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Skwer 650-lecia Tokar, lasy mieszane</w:t>
            </w:r>
          </w:p>
        </w:tc>
        <w:tc>
          <w:tcPr>
            <w:tcW w:w="299" w:type="pct"/>
          </w:tcPr>
          <w:p w14:paraId="14EDF6C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821FCFA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AF2C8E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920E972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1E65F6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DE7DD71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świat zwierzęcy (ostoje, siedliska)</w:t>
            </w:r>
          </w:p>
        </w:tc>
        <w:tc>
          <w:tcPr>
            <w:tcW w:w="1622" w:type="pct"/>
          </w:tcPr>
          <w:p w14:paraId="43273A2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Zwierzyna leśna sarny, dziki, lisy,  polne zające, czaple , żurawie , bociany</w:t>
            </w:r>
          </w:p>
        </w:tc>
        <w:tc>
          <w:tcPr>
            <w:tcW w:w="299" w:type="pct"/>
          </w:tcPr>
          <w:p w14:paraId="52EDDB2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9FC645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32A2584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686AFE91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EA86B7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E3099A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wody powierzchniowe (cieki, rzeki, stawy)</w:t>
            </w:r>
          </w:p>
        </w:tc>
        <w:tc>
          <w:tcPr>
            <w:tcW w:w="1622" w:type="pct"/>
          </w:tcPr>
          <w:p w14:paraId="6982EC6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Stawy prywatne, rowy przydrożne i sród polne</w:t>
            </w:r>
          </w:p>
        </w:tc>
        <w:tc>
          <w:tcPr>
            <w:tcW w:w="299" w:type="pct"/>
          </w:tcPr>
          <w:p w14:paraId="5EB37A9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2671D608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782CC41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0E9C2FD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6BB4EFA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75A672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wody podziemne</w:t>
            </w:r>
          </w:p>
        </w:tc>
        <w:tc>
          <w:tcPr>
            <w:tcW w:w="1622" w:type="pct"/>
          </w:tcPr>
          <w:p w14:paraId="023437B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niezidentyfikowane</w:t>
            </w:r>
          </w:p>
        </w:tc>
        <w:tc>
          <w:tcPr>
            <w:tcW w:w="299" w:type="pct"/>
          </w:tcPr>
          <w:p w14:paraId="2848F95C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12930E87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EA0FBD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471AF2DC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2EA4EF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1E4E2C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gleby</w:t>
            </w:r>
          </w:p>
        </w:tc>
        <w:tc>
          <w:tcPr>
            <w:tcW w:w="1622" w:type="pct"/>
          </w:tcPr>
          <w:p w14:paraId="44DBCB5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Średniej klasy - III - VI</w:t>
            </w:r>
          </w:p>
        </w:tc>
        <w:tc>
          <w:tcPr>
            <w:tcW w:w="299" w:type="pct"/>
          </w:tcPr>
          <w:p w14:paraId="3F14E8E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036DE86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4038BE6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6A329AF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6FE3C8F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0A0E2C1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kopaliny</w:t>
            </w:r>
          </w:p>
        </w:tc>
        <w:tc>
          <w:tcPr>
            <w:tcW w:w="1622" w:type="pct"/>
          </w:tcPr>
          <w:p w14:paraId="0727BCE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Nie występują</w:t>
            </w:r>
          </w:p>
          <w:p w14:paraId="1A8621D7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26CCF2A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1F849C7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3D739836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39FEE0CE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C82DEC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3A9B86A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geotechniczne</w:t>
            </w:r>
          </w:p>
        </w:tc>
        <w:tc>
          <w:tcPr>
            <w:tcW w:w="1622" w:type="pct"/>
          </w:tcPr>
          <w:p w14:paraId="7114637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</w:t>
            </w:r>
            <w:r w:rsidRPr="001C7589">
              <w:rPr>
                <w:rFonts w:ascii="Garamond" w:hAnsi="Garamond"/>
                <w:sz w:val="20"/>
                <w:szCs w:val="20"/>
              </w:rPr>
              <w:t>iezidentyfikowane</w:t>
            </w:r>
          </w:p>
          <w:p w14:paraId="3639C05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60940B3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A7E24E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4459898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7613C5D" w14:textId="77777777" w:rsidTr="007F42A3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02031EF9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KULTUROWY</w:t>
            </w:r>
          </w:p>
        </w:tc>
        <w:tc>
          <w:tcPr>
            <w:tcW w:w="1875" w:type="pct"/>
            <w:gridSpan w:val="2"/>
            <w:vAlign w:val="center"/>
          </w:tcPr>
          <w:p w14:paraId="4CC7EBA8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architektury</w:t>
            </w:r>
          </w:p>
        </w:tc>
        <w:tc>
          <w:tcPr>
            <w:tcW w:w="1622" w:type="pct"/>
          </w:tcPr>
          <w:p w14:paraId="2CA86487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 xml:space="preserve">W sołectwie w centralnej części występuje zabudowa mieszkaniowa jednorodzinna , w pozostałej części zabudowa zagrodowa. Zabudowa zwarta. Zagrody nowoczesne, zadbane. </w:t>
            </w:r>
          </w:p>
        </w:tc>
        <w:tc>
          <w:tcPr>
            <w:tcW w:w="299" w:type="pct"/>
          </w:tcPr>
          <w:p w14:paraId="5325470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5822323A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2EDC9B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710AEC2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8559A6C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711E486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przestrzeni publicznej</w:t>
            </w:r>
          </w:p>
        </w:tc>
        <w:tc>
          <w:tcPr>
            <w:tcW w:w="1622" w:type="pct"/>
          </w:tcPr>
          <w:p w14:paraId="7478A08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Stadion sportowy z szatnią i trybunami, boisko szkolne, plac zabaw , Skwer 650-lecia Tokar, siłownia zewnętrzna,  , świetlica wiejska, Szkoła podstawowa, Sala OSP, Ośrodek zdrowia, Apteka, Biblioteka, Kościół Parafialny,  Plebania, parking przykościelny krzyże i kapliczki przydrożne, przystanki autobusowe</w:t>
            </w:r>
          </w:p>
        </w:tc>
        <w:tc>
          <w:tcPr>
            <w:tcW w:w="299" w:type="pct"/>
          </w:tcPr>
          <w:p w14:paraId="52B234B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199CADF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AC9B425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56ADF12E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60D0E9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DF6511C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przestrzeni prywatnej</w:t>
            </w:r>
          </w:p>
        </w:tc>
        <w:tc>
          <w:tcPr>
            <w:tcW w:w="1622" w:type="pct"/>
          </w:tcPr>
          <w:p w14:paraId="1D92824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 xml:space="preserve">Przeważająca zabudowa - domy jednorodzinne z nowoczesnymi ogrodami,  posesje generalnie zadbane lub bardzo zadbane, </w:t>
            </w:r>
          </w:p>
        </w:tc>
        <w:tc>
          <w:tcPr>
            <w:tcW w:w="299" w:type="pct"/>
          </w:tcPr>
          <w:p w14:paraId="189DA9C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387F18A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414A33B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40BCC321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6A0A506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8BC097D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zabytki i pamiątki historyczne</w:t>
            </w:r>
          </w:p>
        </w:tc>
        <w:tc>
          <w:tcPr>
            <w:tcW w:w="1622" w:type="pct"/>
          </w:tcPr>
          <w:p w14:paraId="50C4DA7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Kościół parafialny pod wezwaniem sw. Andrzeja Apostoła w Tokarach Pierwszych (1858- 1862), Plebania 1866r. Ośrodek zdrowia w Tokarach Pierwszych – II połowa XIXw. Kapliczki</w:t>
            </w:r>
          </w:p>
        </w:tc>
        <w:tc>
          <w:tcPr>
            <w:tcW w:w="299" w:type="pct"/>
          </w:tcPr>
          <w:p w14:paraId="2AFE3A8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61866CB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212C6F76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AEBE95F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2496AAD9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32502DA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osobliwości kulturowe</w:t>
            </w:r>
          </w:p>
        </w:tc>
        <w:tc>
          <w:tcPr>
            <w:tcW w:w="1622" w:type="pct"/>
          </w:tcPr>
          <w:p w14:paraId="7DEB2BA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 xml:space="preserve">Wieniec dożynkowy, potrawy regionalne, </w:t>
            </w:r>
          </w:p>
        </w:tc>
        <w:tc>
          <w:tcPr>
            <w:tcW w:w="299" w:type="pct"/>
          </w:tcPr>
          <w:p w14:paraId="41F58F7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48C8E56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F3D3A22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E2BD1F5" w14:textId="77777777" w:rsidTr="007F42A3">
        <w:trPr>
          <w:trHeight w:val="205"/>
          <w:jc w:val="center"/>
        </w:trPr>
        <w:tc>
          <w:tcPr>
            <w:tcW w:w="342" w:type="pct"/>
            <w:vMerge/>
            <w:vAlign w:val="center"/>
          </w:tcPr>
          <w:p w14:paraId="17648BC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752EF7E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miejsca, osoby i przedmioty kultu</w:t>
            </w:r>
          </w:p>
        </w:tc>
        <w:tc>
          <w:tcPr>
            <w:tcW w:w="1622" w:type="pct"/>
          </w:tcPr>
          <w:p w14:paraId="13BA6FF8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Kościół parafialny, kapliczki i krzyże przydrożne</w:t>
            </w:r>
          </w:p>
        </w:tc>
        <w:tc>
          <w:tcPr>
            <w:tcW w:w="299" w:type="pct"/>
          </w:tcPr>
          <w:p w14:paraId="7266439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583C41DC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AB789BD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24A1C47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222639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C548668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święta, odpusty, pielgrzymki</w:t>
            </w:r>
          </w:p>
        </w:tc>
        <w:tc>
          <w:tcPr>
            <w:tcW w:w="1622" w:type="pct"/>
          </w:tcPr>
          <w:p w14:paraId="11B50DBD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Odpusty ku czci św. Andrzeja, św.Anny, św. Antoniego, procesja Bożego Ciałą</w:t>
            </w:r>
            <w:r w:rsidR="0028117E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1C7589">
              <w:rPr>
                <w:rFonts w:ascii="Garamond" w:hAnsi="Garamond"/>
                <w:sz w:val="20"/>
                <w:szCs w:val="20"/>
              </w:rPr>
              <w:t xml:space="preserve">do 4 ołtarzy, festyn świętojański, rodzinny, </w:t>
            </w:r>
            <w:r w:rsidRPr="001C7589">
              <w:rPr>
                <w:rFonts w:ascii="Garamond" w:hAnsi="Garamond"/>
                <w:sz w:val="20"/>
                <w:szCs w:val="20"/>
              </w:rPr>
              <w:lastRenderedPageBreak/>
              <w:t>nabożeństwo majowe przy krzyżach.</w:t>
            </w:r>
          </w:p>
        </w:tc>
        <w:tc>
          <w:tcPr>
            <w:tcW w:w="299" w:type="pct"/>
          </w:tcPr>
          <w:p w14:paraId="69DCC9D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563880E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0B59CB8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3912A112" w14:textId="77777777" w:rsidTr="007F42A3">
        <w:trPr>
          <w:trHeight w:val="265"/>
          <w:jc w:val="center"/>
        </w:trPr>
        <w:tc>
          <w:tcPr>
            <w:tcW w:w="342" w:type="pct"/>
            <w:vMerge/>
            <w:vAlign w:val="center"/>
          </w:tcPr>
          <w:p w14:paraId="502BBD0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8FFFC07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tradycje, obrzędy, gwara</w:t>
            </w:r>
          </w:p>
        </w:tc>
        <w:tc>
          <w:tcPr>
            <w:tcW w:w="1622" w:type="pct"/>
          </w:tcPr>
          <w:p w14:paraId="4F7478C0" w14:textId="77777777" w:rsidR="00273728" w:rsidRPr="001C7589" w:rsidRDefault="0028117E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Święcenie potraw, Wilijarz</w:t>
            </w:r>
            <w:r w:rsidR="00273728" w:rsidRPr="001C7589">
              <w:rPr>
                <w:rFonts w:ascii="Garamond" w:hAnsi="Garamond"/>
                <w:sz w:val="20"/>
                <w:szCs w:val="20"/>
              </w:rPr>
              <w:t xml:space="preserve">e, wszystkie tradycje które wieś kultywuje, odpusty parafialne </w:t>
            </w:r>
          </w:p>
        </w:tc>
        <w:tc>
          <w:tcPr>
            <w:tcW w:w="299" w:type="pct"/>
          </w:tcPr>
          <w:p w14:paraId="42494048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F33DE87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3ECA8C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3C2C96F4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ABA08C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DEFA0F1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legendy, podania i fakty historyczne</w:t>
            </w:r>
          </w:p>
        </w:tc>
        <w:tc>
          <w:tcPr>
            <w:tcW w:w="1622" w:type="pct"/>
          </w:tcPr>
          <w:p w14:paraId="1CFE37E9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 xml:space="preserve">Monografia Tokar pt. „Sześć i pół wieku Tokar” </w:t>
            </w:r>
          </w:p>
          <w:p w14:paraId="5FB3B0F2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>Monografia Parafii Tokary</w:t>
            </w:r>
          </w:p>
          <w:p w14:paraId="0B9822D0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>Monografia 130 lecie szkoły w Tokarach</w:t>
            </w:r>
          </w:p>
        </w:tc>
        <w:tc>
          <w:tcPr>
            <w:tcW w:w="299" w:type="pct"/>
          </w:tcPr>
          <w:p w14:paraId="667C327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45A811AF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BBB5158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749AAA72" w14:textId="77777777" w:rsidTr="007F42A3">
        <w:trPr>
          <w:trHeight w:val="417"/>
          <w:jc w:val="center"/>
        </w:trPr>
        <w:tc>
          <w:tcPr>
            <w:tcW w:w="342" w:type="pct"/>
            <w:vMerge/>
            <w:vAlign w:val="center"/>
          </w:tcPr>
          <w:p w14:paraId="15A7DD6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3E51B7E" w14:textId="77777777" w:rsidR="00273728" w:rsidRPr="00893973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893973">
              <w:rPr>
                <w:rFonts w:ascii="Garamond" w:hAnsi="Garamond"/>
                <w:sz w:val="20"/>
                <w:szCs w:val="20"/>
              </w:rPr>
              <w:t>przekazy literackie</w:t>
            </w:r>
          </w:p>
        </w:tc>
        <w:tc>
          <w:tcPr>
            <w:tcW w:w="1622" w:type="pct"/>
          </w:tcPr>
          <w:p w14:paraId="675CACA1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 xml:space="preserve">Monografia Tokar pt. „Sześć i pół wieku Tokar” </w:t>
            </w:r>
          </w:p>
          <w:p w14:paraId="69577FFE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>Monografia Parafii Tokary</w:t>
            </w:r>
          </w:p>
          <w:p w14:paraId="5CD61581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>Monografia 130 lecie szkoły w Tokarach</w:t>
            </w:r>
          </w:p>
          <w:p w14:paraId="1C03D4BA" w14:textId="77777777" w:rsidR="00273728" w:rsidRPr="00273728" w:rsidRDefault="00273728" w:rsidP="00273728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273728">
              <w:rPr>
                <w:b w:val="0"/>
                <w:sz w:val="20"/>
                <w:szCs w:val="20"/>
              </w:rPr>
              <w:t>100 lecie Ochotniczej Straży Pożarnej</w:t>
            </w:r>
          </w:p>
        </w:tc>
        <w:tc>
          <w:tcPr>
            <w:tcW w:w="299" w:type="pct"/>
          </w:tcPr>
          <w:p w14:paraId="5A049565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CE43BDF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AD9E7B3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40C4CF7D" w14:textId="77777777" w:rsidTr="00273728">
        <w:trPr>
          <w:trHeight w:val="60"/>
          <w:jc w:val="center"/>
        </w:trPr>
        <w:tc>
          <w:tcPr>
            <w:tcW w:w="342" w:type="pct"/>
            <w:vMerge/>
            <w:vAlign w:val="center"/>
          </w:tcPr>
          <w:p w14:paraId="6C89D13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E2D453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ważne postacie i przekazy  historyczne</w:t>
            </w:r>
          </w:p>
        </w:tc>
        <w:tc>
          <w:tcPr>
            <w:tcW w:w="1622" w:type="pct"/>
          </w:tcPr>
          <w:p w14:paraId="29C5150A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Bohaterowie wskazani w monografiach</w:t>
            </w:r>
          </w:p>
          <w:p w14:paraId="08C4F42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06D8507F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3394CC10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6E6556E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73658357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958BEF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CA2A0F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specyficzne nazwy</w:t>
            </w:r>
          </w:p>
        </w:tc>
        <w:tc>
          <w:tcPr>
            <w:tcW w:w="1622" w:type="pct"/>
          </w:tcPr>
          <w:p w14:paraId="4605BCAE" w14:textId="77777777" w:rsidR="00273728" w:rsidRPr="00A23052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Przysiółki, Poduchowne, Wygon, Pacht</w:t>
            </w:r>
          </w:p>
        </w:tc>
        <w:tc>
          <w:tcPr>
            <w:tcW w:w="299" w:type="pct"/>
          </w:tcPr>
          <w:p w14:paraId="65244BB5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3C793931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193EFDC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A0BE715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86C983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91765B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specyficzne potrawy</w:t>
            </w:r>
          </w:p>
        </w:tc>
        <w:tc>
          <w:tcPr>
            <w:tcW w:w="1622" w:type="pct"/>
          </w:tcPr>
          <w:p w14:paraId="31A710FA" w14:textId="77777777" w:rsidR="00273728" w:rsidRPr="00A23052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Barszcz biały na króliku po tokarsku-  wpisany na listę produktów tradycyjnych w dniu 2019-10-25 w kategorii Gotowe dania i potrawy w woj.</w:t>
            </w:r>
            <w:r w:rsidRPr="00A23052">
              <w:rPr>
                <w:rFonts w:ascii="Garamond" w:hAnsi="Garamond"/>
                <w:sz w:val="20"/>
                <w:szCs w:val="20"/>
                <w:shd w:val="clear" w:color="auto" w:fill="FFFFFF"/>
              </w:rPr>
              <w:t> </w:t>
            </w:r>
            <w:r w:rsidRPr="00A23052">
              <w:rPr>
                <w:rFonts w:ascii="Garamond" w:hAnsi="Garamond"/>
                <w:sz w:val="20"/>
                <w:szCs w:val="20"/>
              </w:rPr>
              <w:t>wielkopolskim,</w:t>
            </w:r>
          </w:p>
          <w:p w14:paraId="71431053" w14:textId="77777777" w:rsidR="00273728" w:rsidRPr="00A23052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Plyndze po tokarsku , ciasteczka z ziarnami, gęś po tokarsku, rolada z kaczki z pyzami i kapustą modrą, Szczupak po tokarsku, </w:t>
            </w:r>
          </w:p>
          <w:p w14:paraId="34D62143" w14:textId="77777777" w:rsidR="00273728" w:rsidRPr="00A23052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Potrawy wielokrotnie nagradzane na szczeblu województwa wielkopolskiego</w:t>
            </w:r>
          </w:p>
          <w:p w14:paraId="15C6CA67" w14:textId="77777777" w:rsidR="00273728" w:rsidRPr="00A23052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064F9AB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36EE913B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794653DB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13D118B5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5ACC11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F7916A7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dawne zawody</w:t>
            </w:r>
          </w:p>
        </w:tc>
        <w:tc>
          <w:tcPr>
            <w:tcW w:w="1622" w:type="pct"/>
          </w:tcPr>
          <w:p w14:paraId="4366E972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299" w:type="pct"/>
          </w:tcPr>
          <w:p w14:paraId="5E16A004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5059EFC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63B0E1BE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E27DAC2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7AD93B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907F97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zespoły artystyczne, twórcy</w:t>
            </w:r>
          </w:p>
        </w:tc>
        <w:tc>
          <w:tcPr>
            <w:tcW w:w="1622" w:type="pct"/>
          </w:tcPr>
          <w:p w14:paraId="01FB2AD9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Orkiestra dęta działająca przy OSP Tokary</w:t>
            </w:r>
          </w:p>
        </w:tc>
        <w:tc>
          <w:tcPr>
            <w:tcW w:w="299" w:type="pct"/>
          </w:tcPr>
          <w:p w14:paraId="1BA772AB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1E6C792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0D82CE0F" w14:textId="77777777" w:rsidR="00273728" w:rsidRPr="001C7589" w:rsidRDefault="00273728" w:rsidP="0027372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1C7589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48043B" w:rsidRPr="00BD4BD4" w14:paraId="4524324E" w14:textId="77777777" w:rsidTr="002D496E">
        <w:trPr>
          <w:trHeight w:val="669"/>
          <w:jc w:val="center"/>
        </w:trPr>
        <w:tc>
          <w:tcPr>
            <w:tcW w:w="5000" w:type="pct"/>
            <w:gridSpan w:val="8"/>
            <w:vAlign w:val="center"/>
          </w:tcPr>
          <w:p w14:paraId="0A0035FF" w14:textId="77777777" w:rsidR="0048043B" w:rsidRPr="001512C2" w:rsidRDefault="0048043B" w:rsidP="002D496E">
            <w:pPr>
              <w:pStyle w:val="Nagwek3"/>
              <w:rPr>
                <w:rFonts w:ascii="Garamond" w:hAnsi="Garamond"/>
                <w:szCs w:val="24"/>
              </w:rPr>
            </w:pPr>
            <w:r w:rsidRPr="001512C2">
              <w:rPr>
                <w:rFonts w:ascii="Garamond" w:hAnsi="Garamond"/>
                <w:szCs w:val="24"/>
              </w:rPr>
              <w:t>ANALIZA ZASOBÓW – część II</w:t>
            </w:r>
          </w:p>
        </w:tc>
      </w:tr>
      <w:tr w:rsidR="0048043B" w:rsidRPr="00BD4BD4" w14:paraId="409041DF" w14:textId="77777777" w:rsidTr="005125F7">
        <w:trPr>
          <w:trHeight w:val="669"/>
          <w:jc w:val="center"/>
        </w:trPr>
        <w:tc>
          <w:tcPr>
            <w:tcW w:w="2217" w:type="pct"/>
            <w:gridSpan w:val="3"/>
            <w:vMerge w:val="restart"/>
            <w:vAlign w:val="center"/>
          </w:tcPr>
          <w:p w14:paraId="18AABCCB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RODZAJ ZASOBU</w:t>
            </w:r>
          </w:p>
        </w:tc>
        <w:tc>
          <w:tcPr>
            <w:tcW w:w="1622" w:type="pct"/>
            <w:vMerge w:val="restart"/>
            <w:vAlign w:val="center"/>
          </w:tcPr>
          <w:p w14:paraId="69198525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 xml:space="preserve">Opis (nazwanie) zasobu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br/>
              <w:t>jakim wieś</w:t>
            </w:r>
            <w:r w:rsidRPr="002E2F1F">
              <w:rPr>
                <w:rFonts w:ascii="Garamond" w:hAnsi="Garamond"/>
                <w:b/>
                <w:bCs/>
                <w:sz w:val="20"/>
                <w:szCs w:val="20"/>
              </w:rPr>
              <w:t>/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miejscowość dysponuje</w:t>
            </w:r>
          </w:p>
        </w:tc>
        <w:tc>
          <w:tcPr>
            <w:tcW w:w="1161" w:type="pct"/>
            <w:gridSpan w:val="4"/>
            <w:vAlign w:val="center"/>
          </w:tcPr>
          <w:p w14:paraId="1315CEA3" w14:textId="77777777" w:rsidR="0048043B" w:rsidRPr="002E2F1F" w:rsidRDefault="0048043B" w:rsidP="002D496E">
            <w:pPr>
              <w:pStyle w:val="Nagwek3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Znaczenie zasobu</w:t>
            </w:r>
          </w:p>
          <w:p w14:paraId="46A4EFCC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(odpowiednio wstaw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X</w:t>
            </w:r>
            <w:r w:rsidRPr="002E2F1F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48043B" w:rsidRPr="00BD4BD4" w14:paraId="4576E401" w14:textId="77777777" w:rsidTr="00FC079E">
        <w:trPr>
          <w:trHeight w:val="411"/>
          <w:jc w:val="center"/>
        </w:trPr>
        <w:tc>
          <w:tcPr>
            <w:tcW w:w="2217" w:type="pct"/>
            <w:gridSpan w:val="3"/>
            <w:vMerge/>
            <w:vAlign w:val="center"/>
          </w:tcPr>
          <w:p w14:paraId="793BDCE7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  <w:vMerge/>
            <w:vAlign w:val="center"/>
          </w:tcPr>
          <w:p w14:paraId="08968268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11158642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MAŁE</w:t>
            </w:r>
          </w:p>
        </w:tc>
        <w:tc>
          <w:tcPr>
            <w:tcW w:w="374" w:type="pct"/>
            <w:gridSpan w:val="2"/>
            <w:vAlign w:val="center"/>
          </w:tcPr>
          <w:p w14:paraId="01CC477B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DUŻE</w:t>
            </w:r>
          </w:p>
        </w:tc>
        <w:tc>
          <w:tcPr>
            <w:tcW w:w="488" w:type="pct"/>
            <w:vAlign w:val="center"/>
          </w:tcPr>
          <w:p w14:paraId="14DEE153" w14:textId="77777777" w:rsidR="0048043B" w:rsidRPr="002016B6" w:rsidRDefault="0048043B" w:rsidP="002D496E">
            <w:pPr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WYRÓŻNIAJĄCE</w:t>
            </w:r>
          </w:p>
        </w:tc>
      </w:tr>
      <w:tr w:rsidR="00273728" w:rsidRPr="00BD4BD4" w14:paraId="27C6F5F1" w14:textId="77777777" w:rsidTr="00FD2EC5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7D15C357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OBIEKTY I TERENY</w:t>
            </w:r>
          </w:p>
        </w:tc>
        <w:tc>
          <w:tcPr>
            <w:tcW w:w="1875" w:type="pct"/>
            <w:gridSpan w:val="2"/>
            <w:vAlign w:val="center"/>
          </w:tcPr>
          <w:p w14:paraId="46F3DDA9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działki pod zabudowę mieszkaniową</w:t>
            </w:r>
          </w:p>
        </w:tc>
        <w:tc>
          <w:tcPr>
            <w:tcW w:w="1622" w:type="pct"/>
          </w:tcPr>
          <w:p w14:paraId="148B7C6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 planu zagospodarowania przestrzennego</w:t>
            </w:r>
          </w:p>
        </w:tc>
        <w:tc>
          <w:tcPr>
            <w:tcW w:w="299" w:type="pct"/>
            <w:vAlign w:val="center"/>
          </w:tcPr>
          <w:p w14:paraId="462F62D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2F0990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032B1B6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495B4630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6D5E8E3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753F7C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działki pod domy letniskowe</w:t>
            </w:r>
          </w:p>
        </w:tc>
        <w:tc>
          <w:tcPr>
            <w:tcW w:w="1622" w:type="pct"/>
          </w:tcPr>
          <w:p w14:paraId="5B55405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299" w:type="pct"/>
            <w:vAlign w:val="center"/>
          </w:tcPr>
          <w:p w14:paraId="70915803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12EA5D3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4406864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24B4FCB8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DA06FD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EEF3AC3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działki pod zakłady usługowe i przemysł</w:t>
            </w:r>
          </w:p>
        </w:tc>
        <w:tc>
          <w:tcPr>
            <w:tcW w:w="1622" w:type="pct"/>
          </w:tcPr>
          <w:p w14:paraId="5AAE126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Niezagospodarowany budynek starej szkoły, działki w obrocie prywatnym</w:t>
            </w:r>
          </w:p>
        </w:tc>
        <w:tc>
          <w:tcPr>
            <w:tcW w:w="299" w:type="pct"/>
            <w:vAlign w:val="center"/>
          </w:tcPr>
          <w:p w14:paraId="63049870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4258E22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66E97186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6E768D3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E4FECE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B40D78C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pustostany mieszkaniowe</w:t>
            </w:r>
          </w:p>
        </w:tc>
        <w:tc>
          <w:tcPr>
            <w:tcW w:w="1622" w:type="pct"/>
          </w:tcPr>
          <w:p w14:paraId="319A107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 Pojedyncze budynki prywatne, </w:t>
            </w:r>
          </w:p>
        </w:tc>
        <w:tc>
          <w:tcPr>
            <w:tcW w:w="299" w:type="pct"/>
            <w:vAlign w:val="center"/>
          </w:tcPr>
          <w:p w14:paraId="7E759F2E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  <w:vAlign w:val="center"/>
          </w:tcPr>
          <w:p w14:paraId="0168A9A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2740AAD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8BD2FD6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26AD671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559C0E3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pustostany poprzemysłowe</w:t>
            </w:r>
          </w:p>
        </w:tc>
        <w:tc>
          <w:tcPr>
            <w:tcW w:w="1622" w:type="pct"/>
          </w:tcPr>
          <w:p w14:paraId="3F49C03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występują</w:t>
            </w:r>
          </w:p>
          <w:p w14:paraId="0B610D6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254CCE97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  <w:vAlign w:val="center"/>
          </w:tcPr>
          <w:p w14:paraId="0E9E2EF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657D088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483CD98C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CE0E3D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A9139F9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tradycyjne nieużytkowane obiekty gospodarskie (stodoły, spichlerze, kuźnie, młyny, itp.)</w:t>
            </w:r>
          </w:p>
        </w:tc>
        <w:tc>
          <w:tcPr>
            <w:tcW w:w="1622" w:type="pct"/>
          </w:tcPr>
          <w:p w14:paraId="7069C5E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24D9C42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występują</w:t>
            </w:r>
          </w:p>
          <w:p w14:paraId="5145C2A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7C4AA33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  <w:vAlign w:val="center"/>
          </w:tcPr>
          <w:p w14:paraId="5664678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64E5355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01DFBE7" w14:textId="77777777" w:rsidTr="00FD2EC5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6172A281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INFRASTRUKTURA SPOŁECZNA</w:t>
            </w:r>
          </w:p>
        </w:tc>
        <w:tc>
          <w:tcPr>
            <w:tcW w:w="1875" w:type="pct"/>
            <w:gridSpan w:val="2"/>
            <w:vAlign w:val="center"/>
          </w:tcPr>
          <w:p w14:paraId="05D1161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place publicznych spotkań, festynów</w:t>
            </w:r>
          </w:p>
        </w:tc>
        <w:tc>
          <w:tcPr>
            <w:tcW w:w="1622" w:type="pct"/>
          </w:tcPr>
          <w:p w14:paraId="414A3BE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Skwer 650-lewcia Tokar, Stadion sportowy, plac przy szkole podstawowej, plac przy świetlicy wiejskiej i OSP</w:t>
            </w:r>
          </w:p>
        </w:tc>
        <w:tc>
          <w:tcPr>
            <w:tcW w:w="299" w:type="pct"/>
            <w:vAlign w:val="center"/>
          </w:tcPr>
          <w:p w14:paraId="57E950A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CC71B6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6D736CB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480008C4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9557D8D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FBE3947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sale spotkań, świetlice, kluby</w:t>
            </w:r>
          </w:p>
        </w:tc>
        <w:tc>
          <w:tcPr>
            <w:tcW w:w="1622" w:type="pct"/>
          </w:tcPr>
          <w:p w14:paraId="3FA843B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Świetlica wiejska , remiza osp, szkoła podstawowa stan dobry , słabe wyposażenie.</w:t>
            </w:r>
          </w:p>
          <w:p w14:paraId="3539ED1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0A4954A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3A40BD6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60AF814B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2A6ED5E1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45D1DF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35399F8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miejsca  uprawiania sportu</w:t>
            </w:r>
          </w:p>
        </w:tc>
        <w:tc>
          <w:tcPr>
            <w:tcW w:w="1622" w:type="pct"/>
          </w:tcPr>
          <w:p w14:paraId="7946A7F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Stadion piłkarski, boisko przy szkole, siłownia zewnętrzna.</w:t>
            </w:r>
          </w:p>
        </w:tc>
        <w:tc>
          <w:tcPr>
            <w:tcW w:w="299" w:type="pct"/>
            <w:vAlign w:val="center"/>
          </w:tcPr>
          <w:p w14:paraId="26A7A08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07C537A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33F3C8E5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26D8775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90FE6A9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210DDFF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miejsca rekreacji</w:t>
            </w:r>
          </w:p>
        </w:tc>
        <w:tc>
          <w:tcPr>
            <w:tcW w:w="1622" w:type="pct"/>
          </w:tcPr>
          <w:p w14:paraId="0C21828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Skwer 650-lewcia Tokar, Stadion sportowy, plac przy szkole podstawowej, plac przy świetlicy wiejskiej i OSP</w:t>
            </w:r>
          </w:p>
        </w:tc>
        <w:tc>
          <w:tcPr>
            <w:tcW w:w="299" w:type="pct"/>
            <w:vAlign w:val="center"/>
          </w:tcPr>
          <w:p w14:paraId="7C99A83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DD66B9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15EB6424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2E04D23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3EF246D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F941D1D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ścieżki rowerowe, szlaki turystyczne</w:t>
            </w:r>
          </w:p>
        </w:tc>
        <w:tc>
          <w:tcPr>
            <w:tcW w:w="1622" w:type="pct"/>
          </w:tcPr>
          <w:p w14:paraId="202DDA2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Szlaki konne i rowerowe  wytyczone na terenie sołectwa</w:t>
            </w:r>
          </w:p>
        </w:tc>
        <w:tc>
          <w:tcPr>
            <w:tcW w:w="299" w:type="pct"/>
            <w:vAlign w:val="center"/>
          </w:tcPr>
          <w:p w14:paraId="1A178E8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14C44C0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49A67B98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217457D7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1FC062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C8559E9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szkoły</w:t>
            </w:r>
          </w:p>
        </w:tc>
        <w:tc>
          <w:tcPr>
            <w:tcW w:w="1622" w:type="pct"/>
          </w:tcPr>
          <w:p w14:paraId="22D74BF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Szkoła Podstawowa im. Jana Pawła II w Tokarach Pierwszych</w:t>
            </w:r>
          </w:p>
        </w:tc>
        <w:tc>
          <w:tcPr>
            <w:tcW w:w="299" w:type="pct"/>
            <w:vAlign w:val="center"/>
          </w:tcPr>
          <w:p w14:paraId="388AE4A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4371C569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7EAF2D9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84BA167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75A9B4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A03301C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przedszkola</w:t>
            </w:r>
          </w:p>
        </w:tc>
        <w:tc>
          <w:tcPr>
            <w:tcW w:w="1622" w:type="pct"/>
          </w:tcPr>
          <w:p w14:paraId="275962B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Przedszkole przy Szkole Podstawowej im. Jana Pawła II w Tokarach Pierwszych</w:t>
            </w:r>
          </w:p>
          <w:p w14:paraId="2B2BBC7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47EA532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03861B21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4ACB676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302AE73E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87BE05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359F6B9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biblioteki</w:t>
            </w:r>
          </w:p>
        </w:tc>
        <w:tc>
          <w:tcPr>
            <w:tcW w:w="1622" w:type="pct"/>
          </w:tcPr>
          <w:p w14:paraId="7D5AC28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Filia Biblioteki gminnej, biblioteka szkolna</w:t>
            </w:r>
          </w:p>
        </w:tc>
        <w:tc>
          <w:tcPr>
            <w:tcW w:w="299" w:type="pct"/>
            <w:vAlign w:val="center"/>
          </w:tcPr>
          <w:p w14:paraId="1DE51B5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7956CD44" w14:textId="77777777" w:rsidR="00273728" w:rsidRPr="00A23052" w:rsidRDefault="00273728" w:rsidP="006A1C9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120DA2C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5CDF00D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8F5F06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E1509DF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placówki opieki społecznej</w:t>
            </w:r>
          </w:p>
        </w:tc>
        <w:tc>
          <w:tcPr>
            <w:tcW w:w="1622" w:type="pct"/>
          </w:tcPr>
          <w:p w14:paraId="5828712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299" w:type="pct"/>
            <w:vAlign w:val="center"/>
          </w:tcPr>
          <w:p w14:paraId="2288AC8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70503B1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50F8D9F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477B230" w14:textId="77777777" w:rsidTr="00FD2EC5">
        <w:trPr>
          <w:trHeight w:val="668"/>
          <w:jc w:val="center"/>
        </w:trPr>
        <w:tc>
          <w:tcPr>
            <w:tcW w:w="342" w:type="pct"/>
            <w:vMerge/>
            <w:vAlign w:val="center"/>
          </w:tcPr>
          <w:p w14:paraId="787F2C70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1D8BF7F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placówki służby zdrowia</w:t>
            </w:r>
          </w:p>
        </w:tc>
        <w:tc>
          <w:tcPr>
            <w:tcW w:w="1622" w:type="pct"/>
          </w:tcPr>
          <w:p w14:paraId="333739E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Ośrodek zdrowia w Tokarach , Apteka</w:t>
            </w:r>
          </w:p>
        </w:tc>
        <w:tc>
          <w:tcPr>
            <w:tcW w:w="299" w:type="pct"/>
            <w:vAlign w:val="center"/>
          </w:tcPr>
          <w:p w14:paraId="68B48FA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71F70F5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2E14867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55AE0ADC" w14:textId="77777777" w:rsidTr="00FD2EC5">
        <w:tblPrEx>
          <w:jc w:val="left"/>
        </w:tblPrEx>
        <w:trPr>
          <w:trHeight w:val="397"/>
        </w:trPr>
        <w:tc>
          <w:tcPr>
            <w:tcW w:w="342" w:type="pct"/>
            <w:vMerge w:val="restart"/>
            <w:textDirection w:val="btLr"/>
          </w:tcPr>
          <w:p w14:paraId="5EFBBA4C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INFRASTRUKTURA TECHNICZNA</w:t>
            </w:r>
          </w:p>
        </w:tc>
        <w:tc>
          <w:tcPr>
            <w:tcW w:w="1875" w:type="pct"/>
            <w:gridSpan w:val="2"/>
            <w:vAlign w:val="center"/>
          </w:tcPr>
          <w:p w14:paraId="7A26CDCC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wodociąg, kanalizacja</w:t>
            </w:r>
          </w:p>
        </w:tc>
        <w:tc>
          <w:tcPr>
            <w:tcW w:w="1622" w:type="pct"/>
          </w:tcPr>
          <w:p w14:paraId="3DB2034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Wodociąg w 100%., brak kanalizacji, przydomowe oczyszczalnie ścieków i szamba.</w:t>
            </w:r>
          </w:p>
          <w:p w14:paraId="71353B9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223B3C6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5886E9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6E08764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6EBD2BB5" w14:textId="77777777" w:rsidTr="00FC079E">
        <w:tblPrEx>
          <w:jc w:val="left"/>
        </w:tblPrEx>
        <w:trPr>
          <w:trHeight w:val="397"/>
        </w:trPr>
        <w:tc>
          <w:tcPr>
            <w:tcW w:w="342" w:type="pct"/>
            <w:vMerge/>
          </w:tcPr>
          <w:p w14:paraId="10E3730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0C012C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1622" w:type="pct"/>
          </w:tcPr>
          <w:p w14:paraId="639E451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Droga wojewódzka 471 do remontu</w:t>
            </w:r>
          </w:p>
          <w:p w14:paraId="49CCB46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Droga powiatowa  do remontu</w:t>
            </w:r>
          </w:p>
          <w:p w14:paraId="4D30E7A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Drogi gminne wymagające utwardzenia i położenia nawierzchni asfaltowej.</w:t>
            </w:r>
          </w:p>
          <w:p w14:paraId="683483A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Skrzyżowanie kolizyjne drogi wojewódzkiej, powiatowej i gminnej wymagające przebudowy.</w:t>
            </w:r>
          </w:p>
          <w:p w14:paraId="41AC8E0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 ścieżek rowerowych i chodników.</w:t>
            </w:r>
          </w:p>
          <w:p w14:paraId="13D1073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550DD78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Braki w oświetleniu ulicznym.</w:t>
            </w:r>
          </w:p>
          <w:p w14:paraId="0F12A2D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Braki w oznakowaniu dróg.</w:t>
            </w:r>
          </w:p>
          <w:p w14:paraId="58FD3C6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 wiat przystankowych</w:t>
            </w:r>
          </w:p>
        </w:tc>
        <w:tc>
          <w:tcPr>
            <w:tcW w:w="299" w:type="pct"/>
          </w:tcPr>
          <w:p w14:paraId="0602839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97F520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47BDC3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439DEB46" w14:textId="77777777" w:rsidTr="00FC079E">
        <w:tblPrEx>
          <w:jc w:val="left"/>
        </w:tblPrEx>
        <w:trPr>
          <w:trHeight w:val="397"/>
        </w:trPr>
        <w:tc>
          <w:tcPr>
            <w:tcW w:w="342" w:type="pct"/>
            <w:vMerge/>
          </w:tcPr>
          <w:p w14:paraId="6A42C240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E230910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chodniki, parkingi, </w:t>
            </w:r>
          </w:p>
        </w:tc>
        <w:tc>
          <w:tcPr>
            <w:tcW w:w="1622" w:type="pct"/>
          </w:tcPr>
          <w:p w14:paraId="411F6F4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 chodników przy drogach gminnych Chodniki istniejące wymagają remontu.</w:t>
            </w:r>
          </w:p>
          <w:p w14:paraId="6DFD913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Brak utwardzonego  parkingu przy OSP, ośrodku zdrowia, świetlicy wiejskiej , kościele.</w:t>
            </w:r>
          </w:p>
        </w:tc>
        <w:tc>
          <w:tcPr>
            <w:tcW w:w="299" w:type="pct"/>
          </w:tcPr>
          <w:p w14:paraId="33B81C2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391D011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8BF07E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47085AA0" w14:textId="77777777" w:rsidTr="00FC079E">
        <w:tblPrEx>
          <w:jc w:val="left"/>
        </w:tblPrEx>
        <w:trPr>
          <w:trHeight w:val="684"/>
        </w:trPr>
        <w:tc>
          <w:tcPr>
            <w:tcW w:w="342" w:type="pct"/>
            <w:vMerge/>
          </w:tcPr>
          <w:p w14:paraId="1C57C089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D82150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sieć telefoniczna i dostępność Internetu</w:t>
            </w:r>
          </w:p>
        </w:tc>
        <w:tc>
          <w:tcPr>
            <w:tcW w:w="1622" w:type="pct"/>
          </w:tcPr>
          <w:p w14:paraId="326D451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Dostęp do sieci telefonicznej , ograniczony dostęp do światłowody, </w:t>
            </w:r>
          </w:p>
        </w:tc>
        <w:tc>
          <w:tcPr>
            <w:tcW w:w="299" w:type="pct"/>
          </w:tcPr>
          <w:p w14:paraId="24FF9EE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D7EE15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079700D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4F888BAB" w14:textId="77777777" w:rsidTr="00FC079E">
        <w:tblPrEx>
          <w:jc w:val="left"/>
        </w:tblPrEx>
        <w:trPr>
          <w:trHeight w:val="366"/>
        </w:trPr>
        <w:tc>
          <w:tcPr>
            <w:tcW w:w="342" w:type="pct"/>
            <w:vMerge/>
          </w:tcPr>
          <w:p w14:paraId="2689852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4C587D4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telefonia komórkowa</w:t>
            </w:r>
          </w:p>
        </w:tc>
        <w:tc>
          <w:tcPr>
            <w:tcW w:w="1622" w:type="pct"/>
          </w:tcPr>
          <w:p w14:paraId="28F88A0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Powszechny dostęp do sieci, jakość zasięgu-słaba</w:t>
            </w:r>
          </w:p>
        </w:tc>
        <w:tc>
          <w:tcPr>
            <w:tcW w:w="299" w:type="pct"/>
          </w:tcPr>
          <w:p w14:paraId="61D35F3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4F7CD4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18B7EB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5D8B12B" w14:textId="77777777" w:rsidTr="00FC079E">
        <w:tblPrEx>
          <w:jc w:val="left"/>
        </w:tblPrEx>
        <w:trPr>
          <w:trHeight w:val="415"/>
        </w:trPr>
        <w:tc>
          <w:tcPr>
            <w:tcW w:w="342" w:type="pct"/>
            <w:vMerge/>
          </w:tcPr>
          <w:p w14:paraId="4462F583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3718CFD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Internet szerokopasmowy</w:t>
            </w:r>
          </w:p>
        </w:tc>
        <w:tc>
          <w:tcPr>
            <w:tcW w:w="1622" w:type="pct"/>
          </w:tcPr>
          <w:p w14:paraId="563A9D0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Częściowy dostęp.</w:t>
            </w:r>
          </w:p>
        </w:tc>
        <w:tc>
          <w:tcPr>
            <w:tcW w:w="299" w:type="pct"/>
          </w:tcPr>
          <w:p w14:paraId="21A7DF1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4025D68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06A5130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ADFE989" w14:textId="77777777" w:rsidTr="00FC079E">
        <w:tblPrEx>
          <w:jc w:val="left"/>
        </w:tblPrEx>
        <w:trPr>
          <w:trHeight w:val="415"/>
        </w:trPr>
        <w:tc>
          <w:tcPr>
            <w:tcW w:w="342" w:type="pct"/>
            <w:vMerge/>
          </w:tcPr>
          <w:p w14:paraId="6511711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Merge w:val="restart"/>
            <w:vAlign w:val="center"/>
          </w:tcPr>
          <w:p w14:paraId="692D9C6F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transport publiczny:</w:t>
            </w:r>
          </w:p>
          <w:p w14:paraId="15D736ED" w14:textId="77777777" w:rsidR="00273728" w:rsidRPr="00245986" w:rsidRDefault="00273728" w:rsidP="0031291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firstLine="472"/>
              <w:rPr>
                <w:b w:val="0"/>
                <w:sz w:val="20"/>
                <w:szCs w:val="20"/>
              </w:rPr>
            </w:pPr>
            <w:r w:rsidRPr="00245986">
              <w:rPr>
                <w:b w:val="0"/>
                <w:sz w:val="20"/>
                <w:szCs w:val="20"/>
              </w:rPr>
              <w:t>kolej (przystanki)</w:t>
            </w:r>
          </w:p>
          <w:p w14:paraId="7C62EB73" w14:textId="77777777" w:rsidR="00273728" w:rsidRPr="00245986" w:rsidRDefault="00273728" w:rsidP="0031291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firstLine="472"/>
              <w:rPr>
                <w:b w:val="0"/>
                <w:sz w:val="20"/>
                <w:szCs w:val="20"/>
              </w:rPr>
            </w:pPr>
            <w:r w:rsidRPr="00245986">
              <w:rPr>
                <w:b w:val="0"/>
                <w:sz w:val="20"/>
                <w:szCs w:val="20"/>
              </w:rPr>
              <w:t>autobus (przystanki)</w:t>
            </w:r>
          </w:p>
        </w:tc>
        <w:tc>
          <w:tcPr>
            <w:tcW w:w="1622" w:type="pct"/>
          </w:tcPr>
          <w:p w14:paraId="79EF944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Transport kolejowy nie występuje.</w:t>
            </w:r>
          </w:p>
          <w:p w14:paraId="77198C8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2A307A7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20D82C2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023DCF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53CAF2BA" w14:textId="77777777" w:rsidTr="00FC079E">
        <w:tblPrEx>
          <w:jc w:val="left"/>
        </w:tblPrEx>
        <w:trPr>
          <w:trHeight w:val="415"/>
        </w:trPr>
        <w:tc>
          <w:tcPr>
            <w:tcW w:w="342" w:type="pct"/>
            <w:vMerge/>
          </w:tcPr>
          <w:p w14:paraId="1B0EFA6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Merge/>
            <w:vAlign w:val="center"/>
          </w:tcPr>
          <w:p w14:paraId="28A8D56D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</w:tcPr>
          <w:p w14:paraId="70107D2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439F2B99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Przystanki autobusowe występują przy drodze wojewódzkiej - 2 , powiatowej- 1 i gminnej- 3</w:t>
            </w:r>
          </w:p>
          <w:p w14:paraId="4C5856F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740DE98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54C57E3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787120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C09EB43" w14:textId="77777777" w:rsidTr="00FC079E">
        <w:tblPrEx>
          <w:jc w:val="left"/>
        </w:tblPrEx>
        <w:trPr>
          <w:trHeight w:val="434"/>
        </w:trPr>
        <w:tc>
          <w:tcPr>
            <w:tcW w:w="342" w:type="pct"/>
            <w:vMerge/>
          </w:tcPr>
          <w:p w14:paraId="2BCEAA2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262792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inne</w:t>
            </w:r>
          </w:p>
        </w:tc>
        <w:tc>
          <w:tcPr>
            <w:tcW w:w="1622" w:type="pct"/>
          </w:tcPr>
          <w:p w14:paraId="06CF997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653FA6E6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55F2ADA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59FBDEC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E9EDB6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F53C71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48043B" w:rsidRPr="00BD4BD4" w14:paraId="56E64674" w14:textId="77777777" w:rsidTr="002D496E">
        <w:trPr>
          <w:trHeight w:val="669"/>
          <w:jc w:val="center"/>
        </w:trPr>
        <w:tc>
          <w:tcPr>
            <w:tcW w:w="5000" w:type="pct"/>
            <w:gridSpan w:val="8"/>
            <w:vAlign w:val="center"/>
          </w:tcPr>
          <w:p w14:paraId="539359BB" w14:textId="77777777" w:rsidR="0048043B" w:rsidRPr="001512C2" w:rsidRDefault="0048043B" w:rsidP="002D496E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 w:rsidRPr="001512C2">
              <w:rPr>
                <w:rFonts w:ascii="Garamond" w:hAnsi="Garamond"/>
                <w:szCs w:val="24"/>
              </w:rPr>
              <w:t>ANALIZA ZASOBÓW – część III</w:t>
            </w:r>
          </w:p>
        </w:tc>
      </w:tr>
      <w:tr w:rsidR="0048043B" w:rsidRPr="00BD4BD4" w14:paraId="4215E63B" w14:textId="77777777" w:rsidTr="005125F7">
        <w:trPr>
          <w:trHeight w:val="669"/>
          <w:jc w:val="center"/>
        </w:trPr>
        <w:tc>
          <w:tcPr>
            <w:tcW w:w="2217" w:type="pct"/>
            <w:gridSpan w:val="3"/>
            <w:vMerge w:val="restart"/>
            <w:vAlign w:val="center"/>
          </w:tcPr>
          <w:p w14:paraId="5B29C314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RODZAJ ZASOBU</w:t>
            </w:r>
          </w:p>
        </w:tc>
        <w:tc>
          <w:tcPr>
            <w:tcW w:w="1622" w:type="pct"/>
            <w:vMerge w:val="restart"/>
            <w:vAlign w:val="center"/>
          </w:tcPr>
          <w:p w14:paraId="6C2DC887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 xml:space="preserve">Opis (nazwanie) zasobu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br/>
              <w:t>jakim wieś</w:t>
            </w:r>
            <w:r w:rsidRPr="002E2F1F">
              <w:rPr>
                <w:rFonts w:ascii="Garamond" w:hAnsi="Garamond"/>
                <w:b/>
                <w:bCs/>
                <w:sz w:val="20"/>
                <w:szCs w:val="20"/>
              </w:rPr>
              <w:t>/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miejscowość dysponuje</w:t>
            </w:r>
          </w:p>
        </w:tc>
        <w:tc>
          <w:tcPr>
            <w:tcW w:w="1161" w:type="pct"/>
            <w:gridSpan w:val="4"/>
            <w:vAlign w:val="center"/>
          </w:tcPr>
          <w:p w14:paraId="3372E352" w14:textId="77777777" w:rsidR="0048043B" w:rsidRPr="002E2F1F" w:rsidRDefault="0048043B" w:rsidP="002D496E">
            <w:pPr>
              <w:pStyle w:val="Nagwek3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Znaczenie zasobu</w:t>
            </w:r>
          </w:p>
          <w:p w14:paraId="5987996E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(odpowiednio wstaw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X</w:t>
            </w:r>
            <w:r w:rsidRPr="002E2F1F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48043B" w:rsidRPr="00BD4BD4" w14:paraId="734CBCD7" w14:textId="77777777" w:rsidTr="00FC079E">
        <w:trPr>
          <w:trHeight w:val="379"/>
          <w:jc w:val="center"/>
        </w:trPr>
        <w:tc>
          <w:tcPr>
            <w:tcW w:w="2217" w:type="pct"/>
            <w:gridSpan w:val="3"/>
            <w:vMerge/>
            <w:vAlign w:val="center"/>
          </w:tcPr>
          <w:p w14:paraId="5D2E3408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  <w:vMerge/>
            <w:vAlign w:val="center"/>
          </w:tcPr>
          <w:p w14:paraId="508F0580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  <w:vAlign w:val="center"/>
          </w:tcPr>
          <w:p w14:paraId="19D2DD3D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MAŁE</w:t>
            </w:r>
          </w:p>
        </w:tc>
        <w:tc>
          <w:tcPr>
            <w:tcW w:w="357" w:type="pct"/>
            <w:vAlign w:val="center"/>
          </w:tcPr>
          <w:p w14:paraId="497E298D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DUŻE</w:t>
            </w:r>
          </w:p>
        </w:tc>
        <w:tc>
          <w:tcPr>
            <w:tcW w:w="488" w:type="pct"/>
            <w:vAlign w:val="center"/>
          </w:tcPr>
          <w:p w14:paraId="080CEF80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WYRÓŻNIAJĄCE</w:t>
            </w:r>
          </w:p>
        </w:tc>
      </w:tr>
      <w:tr w:rsidR="00273728" w:rsidRPr="00BD4BD4" w14:paraId="327BB917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61F57EE9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GOSPODARKA, ROLNICTWO</w:t>
            </w:r>
          </w:p>
        </w:tc>
        <w:tc>
          <w:tcPr>
            <w:tcW w:w="1827" w:type="pct"/>
            <w:vAlign w:val="center"/>
          </w:tcPr>
          <w:p w14:paraId="2212A5C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miejsca pracy (gdzie, ile? )</w:t>
            </w:r>
          </w:p>
        </w:tc>
        <w:tc>
          <w:tcPr>
            <w:tcW w:w="1622" w:type="pct"/>
          </w:tcPr>
          <w:p w14:paraId="406DD9A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Mieszkańcy pracują we własnych  gospodarstwach rolnych.</w:t>
            </w:r>
          </w:p>
          <w:p w14:paraId="5143646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Dojeżdżają do pracy w Turku, Kaliszu, Malanowie</w:t>
            </w:r>
          </w:p>
          <w:p w14:paraId="2170D9D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01617C4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13E85BC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414869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E4DAA0A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4F7876E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B775E8D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znane firmy produkcyjne i zakłady usługowe i ich produkty</w:t>
            </w:r>
          </w:p>
        </w:tc>
        <w:tc>
          <w:tcPr>
            <w:tcW w:w="1622" w:type="pct"/>
          </w:tcPr>
          <w:p w14:paraId="0D733C1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KROT Pasz, - sprzedaż art. Do produkcji rolnej, Apteka, Ośrodek zdrowia</w:t>
            </w:r>
          </w:p>
          <w:p w14:paraId="18D5E5C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60DDA4F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20E7A1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06F70F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5552AA2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04813AA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6CB38CE7" w14:textId="77777777" w:rsidR="00273728" w:rsidRPr="00245986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gastronomia</w:t>
            </w:r>
          </w:p>
        </w:tc>
        <w:tc>
          <w:tcPr>
            <w:tcW w:w="1622" w:type="pct"/>
          </w:tcPr>
          <w:p w14:paraId="3F31664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Nie występuje, </w:t>
            </w:r>
          </w:p>
        </w:tc>
        <w:tc>
          <w:tcPr>
            <w:tcW w:w="316" w:type="pct"/>
            <w:gridSpan w:val="2"/>
          </w:tcPr>
          <w:p w14:paraId="652D0B5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0C1974E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47A7A44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26ABFBA4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2F51343D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94DC227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miejsca noclegowe</w:t>
            </w:r>
          </w:p>
        </w:tc>
        <w:tc>
          <w:tcPr>
            <w:tcW w:w="1622" w:type="pct"/>
          </w:tcPr>
          <w:p w14:paraId="171E42A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316" w:type="pct"/>
            <w:gridSpan w:val="2"/>
          </w:tcPr>
          <w:p w14:paraId="7EEF335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9917F6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DD244F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90D3CE9" w14:textId="77777777" w:rsidTr="00FD2EC5">
        <w:trPr>
          <w:trHeight w:val="285"/>
          <w:jc w:val="center"/>
        </w:trPr>
        <w:tc>
          <w:tcPr>
            <w:tcW w:w="390" w:type="pct"/>
            <w:gridSpan w:val="2"/>
            <w:vMerge/>
            <w:vAlign w:val="center"/>
          </w:tcPr>
          <w:p w14:paraId="2EE1827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C57F34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gospodarstwa rolne</w:t>
            </w:r>
          </w:p>
        </w:tc>
        <w:tc>
          <w:tcPr>
            <w:tcW w:w="1622" w:type="pct"/>
          </w:tcPr>
          <w:p w14:paraId="751D3DB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Ok 50 sztuk, zajmujących się produkcją roślinną i zwierzęcą. Gospodarstwa po kilkanaście ha.</w:t>
            </w:r>
          </w:p>
        </w:tc>
        <w:tc>
          <w:tcPr>
            <w:tcW w:w="316" w:type="pct"/>
            <w:gridSpan w:val="2"/>
          </w:tcPr>
          <w:p w14:paraId="7DD57B8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01F0F989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4A1AA4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304251E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2BE67117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428D4CE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uprawy hodowle</w:t>
            </w:r>
          </w:p>
        </w:tc>
        <w:tc>
          <w:tcPr>
            <w:tcW w:w="1622" w:type="pct"/>
          </w:tcPr>
          <w:p w14:paraId="41CC3A0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52DBA91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Trzoda chlewna, bydło rzeźne, bydło mleczne.</w:t>
            </w:r>
          </w:p>
          <w:p w14:paraId="4FF1A85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Zboża, kukurydza, ziemniaksadownicy.</w:t>
            </w:r>
          </w:p>
        </w:tc>
        <w:tc>
          <w:tcPr>
            <w:tcW w:w="316" w:type="pct"/>
            <w:gridSpan w:val="2"/>
          </w:tcPr>
          <w:p w14:paraId="04D3460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83163A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9C844C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171510E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0110D60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7DEF943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możliwe do wykorzystania odpady produkcyjne</w:t>
            </w:r>
          </w:p>
        </w:tc>
        <w:tc>
          <w:tcPr>
            <w:tcW w:w="1622" w:type="pct"/>
          </w:tcPr>
          <w:p w14:paraId="6B15313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316" w:type="pct"/>
            <w:gridSpan w:val="2"/>
          </w:tcPr>
          <w:p w14:paraId="270DAAF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26501E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0805CC0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32AA981A" w14:textId="77777777" w:rsidTr="00FD2EC5">
        <w:trPr>
          <w:trHeight w:val="273"/>
          <w:jc w:val="center"/>
        </w:trPr>
        <w:tc>
          <w:tcPr>
            <w:tcW w:w="390" w:type="pct"/>
            <w:gridSpan w:val="2"/>
            <w:vMerge/>
            <w:vAlign w:val="center"/>
          </w:tcPr>
          <w:p w14:paraId="533F737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443E170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zasoby odnawialnych energii</w:t>
            </w:r>
          </w:p>
        </w:tc>
        <w:tc>
          <w:tcPr>
            <w:tcW w:w="1622" w:type="pct"/>
          </w:tcPr>
          <w:p w14:paraId="1D05CC6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0280082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Panele PV – ok. 30 gospodarstw domowych.</w:t>
            </w:r>
          </w:p>
        </w:tc>
        <w:tc>
          <w:tcPr>
            <w:tcW w:w="316" w:type="pct"/>
            <w:gridSpan w:val="2"/>
          </w:tcPr>
          <w:p w14:paraId="04C58D7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29D2060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93CF5B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435ADAAA" w14:textId="77777777" w:rsidTr="006D34CD">
        <w:tblPrEx>
          <w:jc w:val="left"/>
        </w:tblPrEx>
        <w:trPr>
          <w:trHeight w:val="752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5599E500" w14:textId="77777777" w:rsidR="00273728" w:rsidRPr="006247E0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6247E0">
              <w:rPr>
                <w:rFonts w:ascii="Garamond" w:hAnsi="Garamond"/>
                <w:b/>
                <w:sz w:val="20"/>
                <w:szCs w:val="20"/>
              </w:rPr>
              <w:t xml:space="preserve">ŚRODKI FINANSOWE </w:t>
            </w:r>
          </w:p>
          <w:p w14:paraId="0BF31CC0" w14:textId="77777777" w:rsidR="00273728" w:rsidRPr="00BF103D" w:rsidRDefault="00273728" w:rsidP="00BF103D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6247E0">
              <w:rPr>
                <w:rFonts w:ascii="Garamond" w:hAnsi="Garamond"/>
                <w:b/>
                <w:sz w:val="20"/>
                <w:szCs w:val="20"/>
              </w:rPr>
              <w:t>I POZYSKIWANIE FUNDUSZY</w:t>
            </w:r>
          </w:p>
        </w:tc>
        <w:tc>
          <w:tcPr>
            <w:tcW w:w="1827" w:type="pct"/>
            <w:vAlign w:val="center"/>
          </w:tcPr>
          <w:p w14:paraId="08A2ACDF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środki udostępniane przez gminę i/lub powiat</w:t>
            </w:r>
          </w:p>
        </w:tc>
        <w:tc>
          <w:tcPr>
            <w:tcW w:w="1622" w:type="pct"/>
          </w:tcPr>
          <w:p w14:paraId="63CEA68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09D84A4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Fundusz sołecki,.</w:t>
            </w:r>
          </w:p>
        </w:tc>
        <w:tc>
          <w:tcPr>
            <w:tcW w:w="316" w:type="pct"/>
            <w:gridSpan w:val="2"/>
          </w:tcPr>
          <w:p w14:paraId="49A5BA6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75ED58A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2D702C29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1E69B71F" w14:textId="77777777" w:rsidTr="00273728">
        <w:tblPrEx>
          <w:jc w:val="left"/>
        </w:tblPrEx>
        <w:trPr>
          <w:trHeight w:val="1689"/>
        </w:trPr>
        <w:tc>
          <w:tcPr>
            <w:tcW w:w="390" w:type="pct"/>
            <w:gridSpan w:val="2"/>
            <w:vMerge/>
            <w:textDirection w:val="btLr"/>
            <w:vAlign w:val="center"/>
          </w:tcPr>
          <w:p w14:paraId="0F838753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43EB2D4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środki wypracowywane</w:t>
            </w:r>
          </w:p>
        </w:tc>
        <w:tc>
          <w:tcPr>
            <w:tcW w:w="1622" w:type="pct"/>
          </w:tcPr>
          <w:p w14:paraId="3034EA7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7914944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Zbiórki publiczne, sprzedaż fantów, organizacja imprez, środki zewnętrzne pozyskane przez gminę i przez stowarzyszenia, środki dla KGW z ARiMR</w:t>
            </w:r>
          </w:p>
        </w:tc>
        <w:tc>
          <w:tcPr>
            <w:tcW w:w="316" w:type="pct"/>
            <w:gridSpan w:val="2"/>
          </w:tcPr>
          <w:p w14:paraId="25884919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786902A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6F97677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E234ABE" w14:textId="77777777" w:rsidTr="00FC079E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58A2E738" w14:textId="77777777" w:rsidR="00273728" w:rsidRPr="002E2F1F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MIESZKAŃCY (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KAPITAŁ SPOŁECZNY I LUDZKI)</w:t>
            </w:r>
          </w:p>
        </w:tc>
        <w:tc>
          <w:tcPr>
            <w:tcW w:w="1827" w:type="pct"/>
            <w:vAlign w:val="center"/>
          </w:tcPr>
          <w:p w14:paraId="7C8D29B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autorytety i znane postacie we wsi</w:t>
            </w:r>
            <w:r w:rsidRPr="002E2F1F">
              <w:rPr>
                <w:rFonts w:ascii="Garamond" w:hAnsi="Garamond"/>
                <w:bCs/>
                <w:sz w:val="20"/>
                <w:szCs w:val="20"/>
              </w:rPr>
              <w:t>/</w:t>
            </w:r>
            <w:r w:rsidRPr="002E2F1F">
              <w:rPr>
                <w:rFonts w:ascii="Garamond" w:hAnsi="Garamond"/>
                <w:sz w:val="20"/>
                <w:szCs w:val="20"/>
              </w:rPr>
              <w:t>miejscowości</w:t>
            </w:r>
          </w:p>
        </w:tc>
        <w:tc>
          <w:tcPr>
            <w:tcW w:w="1622" w:type="pct"/>
          </w:tcPr>
          <w:p w14:paraId="4E85E0D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Jan Osiewała – nauczyciel, społecznik</w:t>
            </w:r>
          </w:p>
          <w:p w14:paraId="010F7B1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Konrad Ambroziak- wieloletni Sołtys, społecznik,</w:t>
            </w:r>
          </w:p>
          <w:p w14:paraId="49F1D2C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Józef Nykiel – wieloletni Prezes OSP</w:t>
            </w:r>
          </w:p>
          <w:p w14:paraId="5D31248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Barbara Osiewała – nauczyciel , społecznik </w:t>
            </w:r>
          </w:p>
        </w:tc>
        <w:tc>
          <w:tcPr>
            <w:tcW w:w="316" w:type="pct"/>
            <w:gridSpan w:val="2"/>
          </w:tcPr>
          <w:p w14:paraId="4153C98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4667228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DA355E6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08C5E604" w14:textId="77777777" w:rsidTr="00FC079E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2AF7545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6D6B1DB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1622" w:type="pct"/>
          </w:tcPr>
          <w:p w14:paraId="415FD15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występuje</w:t>
            </w:r>
          </w:p>
        </w:tc>
        <w:tc>
          <w:tcPr>
            <w:tcW w:w="316" w:type="pct"/>
            <w:gridSpan w:val="2"/>
          </w:tcPr>
          <w:p w14:paraId="13EEEB1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4FBEC90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6533A17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335A30CA" w14:textId="77777777" w:rsidTr="00FC079E">
        <w:tblPrEx>
          <w:jc w:val="left"/>
        </w:tblPrEx>
        <w:trPr>
          <w:trHeight w:val="551"/>
        </w:trPr>
        <w:tc>
          <w:tcPr>
            <w:tcW w:w="390" w:type="pct"/>
            <w:gridSpan w:val="2"/>
            <w:vMerge/>
          </w:tcPr>
          <w:p w14:paraId="2B15D92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0037B13E" w14:textId="77777777" w:rsidR="00273728" w:rsidRPr="002E2F1F" w:rsidRDefault="00273728" w:rsidP="002016B6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osoby o specyficznej lub ważnej wiedzy </w:t>
            </w:r>
            <w:r w:rsidRPr="002E2F1F">
              <w:rPr>
                <w:rFonts w:ascii="Garamond" w:hAnsi="Garamond"/>
                <w:sz w:val="20"/>
                <w:szCs w:val="20"/>
              </w:rPr>
              <w:br/>
              <w:t>i umiejętnościach, m.in. studenci</w:t>
            </w:r>
          </w:p>
        </w:tc>
        <w:tc>
          <w:tcPr>
            <w:tcW w:w="1622" w:type="pct"/>
          </w:tcPr>
          <w:p w14:paraId="73973A5D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Projektant wnętrz, biznesmeni, lekarze, księgowi, nauczyciele</w:t>
            </w:r>
          </w:p>
        </w:tc>
        <w:tc>
          <w:tcPr>
            <w:tcW w:w="316" w:type="pct"/>
            <w:gridSpan w:val="2"/>
          </w:tcPr>
          <w:p w14:paraId="0BA6ED6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1DEDAA89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41B40CC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CEF0131" w14:textId="77777777" w:rsidTr="00FC079E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260E85B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62C3FCE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przedsiębiorcy, sponsorzy</w:t>
            </w:r>
          </w:p>
        </w:tc>
        <w:tc>
          <w:tcPr>
            <w:tcW w:w="1622" w:type="pct"/>
          </w:tcPr>
          <w:p w14:paraId="3A988D8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Lokalne firmy, inne wspierające lokalną społeczność</w:t>
            </w:r>
          </w:p>
        </w:tc>
        <w:tc>
          <w:tcPr>
            <w:tcW w:w="316" w:type="pct"/>
            <w:gridSpan w:val="2"/>
          </w:tcPr>
          <w:p w14:paraId="0979C5F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1FAC535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10737A8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2D192BAB" w14:textId="77777777" w:rsidTr="006D34CD">
        <w:tblPrEx>
          <w:jc w:val="left"/>
        </w:tblPrEx>
        <w:trPr>
          <w:trHeight w:val="558"/>
        </w:trPr>
        <w:tc>
          <w:tcPr>
            <w:tcW w:w="390" w:type="pct"/>
            <w:gridSpan w:val="2"/>
            <w:vMerge/>
          </w:tcPr>
          <w:p w14:paraId="780DBAD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41C5EF06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osoby z dostępem do Internetu i umiejętnościach informatycznych</w:t>
            </w:r>
          </w:p>
        </w:tc>
        <w:tc>
          <w:tcPr>
            <w:tcW w:w="1622" w:type="pct"/>
          </w:tcPr>
          <w:p w14:paraId="616F8B1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Na terenie sołectwa większość domostw posiada dostęp do internetu.</w:t>
            </w:r>
          </w:p>
        </w:tc>
        <w:tc>
          <w:tcPr>
            <w:tcW w:w="316" w:type="pct"/>
            <w:gridSpan w:val="2"/>
          </w:tcPr>
          <w:p w14:paraId="0F37463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68CD46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3BCCD3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EB46A3F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39AD08A0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3E30C33C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pracownicy nauki</w:t>
            </w:r>
          </w:p>
        </w:tc>
        <w:tc>
          <w:tcPr>
            <w:tcW w:w="1622" w:type="pct"/>
          </w:tcPr>
          <w:p w14:paraId="6FBE97D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Nie występuje</w:t>
            </w:r>
          </w:p>
        </w:tc>
        <w:tc>
          <w:tcPr>
            <w:tcW w:w="316" w:type="pct"/>
            <w:gridSpan w:val="2"/>
          </w:tcPr>
          <w:p w14:paraId="7DD49C3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6079433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7157EF6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3C99E3D2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6A5CECA5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09EF563A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związki i stowarzyszenia</w:t>
            </w:r>
          </w:p>
        </w:tc>
        <w:tc>
          <w:tcPr>
            <w:tcW w:w="1622" w:type="pct"/>
          </w:tcPr>
          <w:p w14:paraId="3DCBB235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Ochotnicza Straż Pożarna </w:t>
            </w:r>
          </w:p>
          <w:p w14:paraId="4A806B8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Stowarzyszenie „ Rozwoju Koła Gospodyń Wiejskich i Sołectwa Tokary”</w:t>
            </w:r>
          </w:p>
          <w:p w14:paraId="3BA8FBF2" w14:textId="77777777" w:rsidR="00273728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Stowarzyszenie Rodziców i Przyjaciół Szkoły w Tokarach</w:t>
            </w:r>
          </w:p>
          <w:p w14:paraId="5CD642B6" w14:textId="77777777" w:rsidR="00A23052" w:rsidRPr="00A23052" w:rsidRDefault="00A23052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22CA2B1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40E4E00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774883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273728" w:rsidRPr="00BD4BD4" w14:paraId="58381D36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76C5BA37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A85C266" w14:textId="77777777" w:rsidR="00273728" w:rsidRPr="002E2F1F" w:rsidRDefault="00273728" w:rsidP="00BF103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kontakty zewnętrzne (np. z mediami)</w:t>
            </w:r>
          </w:p>
        </w:tc>
        <w:tc>
          <w:tcPr>
            <w:tcW w:w="1622" w:type="pct"/>
          </w:tcPr>
          <w:p w14:paraId="187F849F" w14:textId="77777777" w:rsidR="00273728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Współpraca z lokalnymi mediami,- Miesięcznikiem Kawęczyniak, Gazetą Przegląd Koniński:, iTurek, Tureknet.</w:t>
            </w:r>
          </w:p>
          <w:p w14:paraId="6F0F78C3" w14:textId="77777777" w:rsidR="00A23052" w:rsidRPr="00A23052" w:rsidRDefault="00A23052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3F98C91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6367B273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C35D4F9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B80428B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7BC588C4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641CB379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współpraca zagraniczna i krajowa</w:t>
            </w:r>
          </w:p>
        </w:tc>
        <w:tc>
          <w:tcPr>
            <w:tcW w:w="1622" w:type="pct"/>
          </w:tcPr>
          <w:p w14:paraId="3C1E14EE" w14:textId="77777777" w:rsidR="00273728" w:rsidRPr="00A23052" w:rsidRDefault="00273728" w:rsidP="006A1C9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 xml:space="preserve">Ścisła współpraca z Urzędem Gminy Kawęczyn, Starostwem Powiatowym w Turku,  Urzędem Marszałkowskim , Urzędem Wojewódzkim ,ARiMR,  ościennymi sołectwami  </w:t>
            </w:r>
          </w:p>
        </w:tc>
        <w:tc>
          <w:tcPr>
            <w:tcW w:w="316" w:type="pct"/>
            <w:gridSpan w:val="2"/>
          </w:tcPr>
          <w:p w14:paraId="6915BE7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0239749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13A7AA7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6F6DAFF0" w14:textId="77777777" w:rsidTr="006D34CD">
        <w:tblPrEx>
          <w:jc w:val="left"/>
        </w:tblPrEx>
        <w:trPr>
          <w:trHeight w:val="454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3285B23A" w14:textId="77777777" w:rsidR="00273728" w:rsidRPr="00F361BE" w:rsidRDefault="00273728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361BE">
              <w:rPr>
                <w:rFonts w:ascii="Garamond" w:hAnsi="Garamond"/>
                <w:b/>
                <w:sz w:val="20"/>
                <w:szCs w:val="20"/>
              </w:rPr>
              <w:t xml:space="preserve">INFORMACJE DOSTĘPNE </w:t>
            </w:r>
            <w:r w:rsidRPr="00F361BE">
              <w:rPr>
                <w:rFonts w:ascii="Garamond" w:hAnsi="Garamond"/>
                <w:b/>
                <w:sz w:val="20"/>
                <w:szCs w:val="20"/>
              </w:rPr>
              <w:br/>
              <w:t>O WSI</w:t>
            </w:r>
          </w:p>
        </w:tc>
        <w:tc>
          <w:tcPr>
            <w:tcW w:w="1827" w:type="pct"/>
            <w:vAlign w:val="center"/>
          </w:tcPr>
          <w:p w14:paraId="4E132BEB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publikatory, lokalna prasa</w:t>
            </w:r>
          </w:p>
        </w:tc>
        <w:tc>
          <w:tcPr>
            <w:tcW w:w="1622" w:type="pct"/>
          </w:tcPr>
          <w:p w14:paraId="5088AFD6" w14:textId="77777777" w:rsidR="00273728" w:rsidRPr="00A23052" w:rsidRDefault="00273728" w:rsidP="006A1C9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Miesięcznik Kawęczyniak</w:t>
            </w:r>
          </w:p>
        </w:tc>
        <w:tc>
          <w:tcPr>
            <w:tcW w:w="316" w:type="pct"/>
            <w:gridSpan w:val="2"/>
          </w:tcPr>
          <w:p w14:paraId="26CE79F0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A28B3D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66874BA4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27EF1B8F" w14:textId="77777777" w:rsidTr="006D34CD">
        <w:tblPrEx>
          <w:jc w:val="left"/>
        </w:tblPrEx>
        <w:trPr>
          <w:trHeight w:val="454"/>
        </w:trPr>
        <w:tc>
          <w:tcPr>
            <w:tcW w:w="390" w:type="pct"/>
            <w:gridSpan w:val="2"/>
            <w:vMerge/>
          </w:tcPr>
          <w:p w14:paraId="5E037077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44FE5CD2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książki, przewodniki</w:t>
            </w:r>
          </w:p>
        </w:tc>
        <w:tc>
          <w:tcPr>
            <w:tcW w:w="1622" w:type="pct"/>
          </w:tcPr>
          <w:p w14:paraId="6D3BCB17" w14:textId="77777777" w:rsidR="00273728" w:rsidRPr="00A23052" w:rsidRDefault="00273728" w:rsidP="006A1C9C">
            <w:pPr>
              <w:pStyle w:val="Akapitzlist3"/>
              <w:spacing w:after="0" w:line="240" w:lineRule="auto"/>
              <w:rPr>
                <w:b w:val="0"/>
                <w:sz w:val="20"/>
                <w:szCs w:val="20"/>
              </w:rPr>
            </w:pPr>
            <w:r w:rsidRPr="00A23052">
              <w:rPr>
                <w:b w:val="0"/>
                <w:sz w:val="20"/>
                <w:szCs w:val="20"/>
              </w:rPr>
              <w:t>Monografie, foldery, publikacje okolicznościowe</w:t>
            </w:r>
          </w:p>
        </w:tc>
        <w:tc>
          <w:tcPr>
            <w:tcW w:w="316" w:type="pct"/>
            <w:gridSpan w:val="2"/>
          </w:tcPr>
          <w:p w14:paraId="29EB134A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A4FC0F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20A9CD3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2D31C35E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6920BC92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73728" w:rsidRPr="00BD4BD4" w14:paraId="7D1983E8" w14:textId="77777777" w:rsidTr="00273728">
        <w:tblPrEx>
          <w:jc w:val="left"/>
        </w:tblPrEx>
        <w:trPr>
          <w:trHeight w:val="892"/>
        </w:trPr>
        <w:tc>
          <w:tcPr>
            <w:tcW w:w="390" w:type="pct"/>
            <w:gridSpan w:val="2"/>
            <w:vMerge/>
          </w:tcPr>
          <w:p w14:paraId="1B0113B8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35E3A5C" w14:textId="77777777" w:rsidR="00273728" w:rsidRPr="002E2F1F" w:rsidRDefault="00273728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strony www</w:t>
            </w:r>
          </w:p>
        </w:tc>
        <w:tc>
          <w:tcPr>
            <w:tcW w:w="1622" w:type="pct"/>
          </w:tcPr>
          <w:p w14:paraId="20F19DF6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Facebook</w:t>
            </w:r>
          </w:p>
          <w:p w14:paraId="7045A53B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https://www.facebook.com/profile.php?id=100069921724404&amp;sk=about</w:t>
            </w:r>
          </w:p>
        </w:tc>
        <w:tc>
          <w:tcPr>
            <w:tcW w:w="316" w:type="pct"/>
            <w:gridSpan w:val="2"/>
          </w:tcPr>
          <w:p w14:paraId="3AE0B17C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905AEFF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23052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4A175B61" w14:textId="77777777" w:rsidR="00273728" w:rsidRPr="00A23052" w:rsidRDefault="00273728" w:rsidP="006A1C9C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56E65C28" w14:textId="77777777" w:rsidR="0048043B" w:rsidRPr="00BF103D" w:rsidRDefault="00FC079E" w:rsidP="0048043B">
      <w:pPr>
        <w:spacing w:after="0"/>
        <w:rPr>
          <w:sz w:val="20"/>
          <w:szCs w:val="20"/>
        </w:rPr>
        <w:sectPr w:rsidR="0048043B" w:rsidRPr="00BF103D" w:rsidSect="00F67029">
          <w:headerReference w:type="default" r:id="rId22"/>
          <w:footerReference w:type="default" r:id="rId23"/>
          <w:pgSz w:w="11906" w:h="16838"/>
          <w:pgMar w:top="1418" w:right="340" w:bottom="899" w:left="567" w:header="567" w:footer="614" w:gutter="0"/>
          <w:cols w:space="708"/>
          <w:formProt w:val="0"/>
          <w:docGrid w:linePitch="299"/>
        </w:sect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>Zasoby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– wszelkie elementy materialne i niematerialne wsi i związanego z  nią obszaru, które mogą być wykorzystane obecnie </w:t>
      </w:r>
      <w:r>
        <w:rPr>
          <w:rFonts w:ascii="Garamond" w:eastAsia="Garamond" w:hAnsi="Garamond" w:cs="Garamond"/>
          <w:color w:val="000000"/>
          <w:sz w:val="20"/>
          <w:szCs w:val="20"/>
          <w:u w:val="single"/>
        </w:rPr>
        <w:t>bądź w przyszłości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w realizacji publicznych bądź prywatnych przedsięwzięć odnowy wsi. Zwrócić uwagę na elementy specyficzne  i rzadkie (wyróżniające wieś).  </w:t>
      </w:r>
      <w:r>
        <w:rPr>
          <w:rFonts w:ascii="Garamond" w:eastAsia="Garamond" w:hAnsi="Garamond" w:cs="Garamond"/>
          <w:i/>
          <w:color w:val="000000"/>
          <w:sz w:val="20"/>
          <w:szCs w:val="20"/>
        </w:rPr>
        <w:t>Opracowanie: Ryszard Wilczyński</w:t>
      </w:r>
    </w:p>
    <w:p w14:paraId="5E6A548E" w14:textId="77777777" w:rsidR="005C67FF" w:rsidRDefault="0026232B" w:rsidP="0031291C">
      <w:pPr>
        <w:pStyle w:val="Akapitzlist"/>
        <w:numPr>
          <w:ilvl w:val="0"/>
          <w:numId w:val="2"/>
        </w:numPr>
        <w:spacing w:after="0" w:line="240" w:lineRule="auto"/>
      </w:pPr>
      <w:bookmarkStart w:id="7" w:name="_Toc431386212"/>
      <w:r>
        <w:lastRenderedPageBreak/>
        <w:t>ANALIZA SWOT</w:t>
      </w:r>
      <w:bookmarkEnd w:id="7"/>
    </w:p>
    <w:p w14:paraId="303AA640" w14:textId="77777777" w:rsidR="004E0016" w:rsidRDefault="004E0016" w:rsidP="007E279E">
      <w:pPr>
        <w:spacing w:after="0" w:line="240" w:lineRule="auto"/>
        <w:ind w:left="360"/>
      </w:pPr>
    </w:p>
    <w:tbl>
      <w:tblPr>
        <w:tblW w:w="10833" w:type="dxa"/>
        <w:jc w:val="center"/>
        <w:tblLook w:val="00A0" w:firstRow="1" w:lastRow="0" w:firstColumn="1" w:lastColumn="0" w:noHBand="0" w:noVBand="0"/>
      </w:tblPr>
      <w:tblGrid>
        <w:gridCol w:w="5589"/>
        <w:gridCol w:w="5244"/>
      </w:tblGrid>
      <w:tr w:rsidR="005C67FF" w14:paraId="31AE10F6" w14:textId="77777777" w:rsidTr="00CE2049">
        <w:trPr>
          <w:trHeight w:val="732"/>
          <w:jc w:val="center"/>
        </w:trPr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8B6D9" w14:textId="77777777" w:rsidR="005C67FF" w:rsidRPr="005125F7" w:rsidRDefault="0026232B" w:rsidP="00C066AF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5125F7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5125F7">
              <w:rPr>
                <w:rFonts w:ascii="Garamond" w:hAnsi="Garamond"/>
                <w:sz w:val="28"/>
                <w:szCs w:val="28"/>
              </w:rPr>
              <w:br/>
            </w:r>
            <w:r w:rsidRPr="004C598F">
              <w:rPr>
                <w:rFonts w:ascii="Garamond" w:hAnsi="Garamond"/>
                <w:color w:val="548DD4" w:themeColor="text2" w:themeTint="99"/>
                <w:sz w:val="28"/>
                <w:szCs w:val="28"/>
              </w:rPr>
              <w:t>(atuty wewnętrzne)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B7541" w14:textId="77777777" w:rsidR="005C67FF" w:rsidRPr="005125F7" w:rsidRDefault="0026232B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5125F7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5125F7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80333B" w14:paraId="22E4BFF7" w14:textId="77777777" w:rsidTr="0080333B">
        <w:trPr>
          <w:trHeight w:val="6682"/>
          <w:jc w:val="center"/>
        </w:trPr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D78BE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Aktywni mieszkańcy - J</w:t>
            </w:r>
          </w:p>
          <w:p w14:paraId="4E9E06E3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Aktywna działalność KGW, OSP, Orkiestry dętej - T</w:t>
            </w:r>
          </w:p>
          <w:p w14:paraId="1F7B01AB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Baza sportowo rekreacyjna –  boisko sportowe, siłownia plenerowa - S</w:t>
            </w:r>
          </w:p>
          <w:p w14:paraId="4CFBB05F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Duża liczba instytucji publicznych: Szkołą podstawowa, Ośrodek zdrowia, , Biblioteka - S</w:t>
            </w:r>
          </w:p>
          <w:p w14:paraId="6EAA0FA4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Kościół - T</w:t>
            </w:r>
          </w:p>
          <w:p w14:paraId="0D26EC56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Skwer 650 Lecia Tokar - T</w:t>
            </w:r>
          </w:p>
          <w:p w14:paraId="29454622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Doświadczenie w pozyskiwaniu środków - B</w:t>
            </w:r>
          </w:p>
          <w:p w14:paraId="61A0443E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Zwodociągowanie, przydomowe oczyszczalnie, hydrofornia–</w:t>
            </w:r>
            <w:r w:rsidR="00994A3C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994A3C">
              <w:rPr>
                <w:color w:val="1F497D" w:themeColor="text2"/>
                <w:sz w:val="24"/>
                <w:szCs w:val="24"/>
              </w:rPr>
              <w:t>S</w:t>
            </w:r>
          </w:p>
          <w:p w14:paraId="5C66D9B6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Działania na rzecz  aktywności lokalnej - J</w:t>
            </w:r>
          </w:p>
          <w:p w14:paraId="70BAF720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Regionalna potrawa - T</w:t>
            </w:r>
          </w:p>
          <w:p w14:paraId="4FA788ED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Profil wsi na Facebooku– B</w:t>
            </w:r>
          </w:p>
          <w:p w14:paraId="693CC124" w14:textId="77777777" w:rsidR="0080333B" w:rsidRPr="00994A3C" w:rsidRDefault="0080333B" w:rsidP="00994A3C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632" w:hanging="426"/>
              <w:rPr>
                <w:color w:val="1F497D" w:themeColor="text2"/>
                <w:sz w:val="24"/>
                <w:szCs w:val="24"/>
              </w:rPr>
            </w:pPr>
            <w:r w:rsidRPr="00994A3C">
              <w:rPr>
                <w:color w:val="1F497D" w:themeColor="text2"/>
                <w:sz w:val="24"/>
                <w:szCs w:val="24"/>
              </w:rPr>
              <w:t>Duża ilość terenów zielonych sprzyjających rekreacji - J</w:t>
            </w:r>
          </w:p>
          <w:p w14:paraId="5ACA6223" w14:textId="77777777" w:rsid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2123AD50" w14:textId="77777777" w:rsidR="00994A3C" w:rsidRDefault="00994A3C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70BC8C4F" w14:textId="77777777" w:rsidR="00994A3C" w:rsidRDefault="00994A3C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0C5FA006" w14:textId="77777777" w:rsidR="00994A3C" w:rsidRPr="0080333B" w:rsidRDefault="00994A3C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4B8ABA41" w14:textId="77777777" w:rsid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241832AC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4F5CA8E8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30C89D81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1B4F33CF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  <w:sz w:val="24"/>
                <w:szCs w:val="24"/>
              </w:rPr>
            </w:pPr>
          </w:p>
          <w:p w14:paraId="48834CCA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</w:rPr>
            </w:pPr>
          </w:p>
          <w:p w14:paraId="7025AAE3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  <w:color w:val="548DD4" w:themeColor="text2" w:themeTint="99"/>
              </w:rPr>
            </w:pPr>
          </w:p>
          <w:p w14:paraId="7019A792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E7577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Brak sali sportowej - S</w:t>
            </w:r>
          </w:p>
          <w:p w14:paraId="2E2D1F96" w14:textId="77777777" w:rsidR="0080333B" w:rsidRPr="00994A3C" w:rsidRDefault="00994A3C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Niedoposażona świetlica</w:t>
            </w:r>
            <w:r w:rsidR="0080333B" w:rsidRPr="00994A3C">
              <w:rPr>
                <w:sz w:val="24"/>
                <w:szCs w:val="24"/>
              </w:rPr>
              <w:t xml:space="preserve"> wiejskiej - S</w:t>
            </w:r>
          </w:p>
          <w:p w14:paraId="142190AA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Brak izolacji termicznej i elewacji na budynku remizy OSP i świetlicy wiejskiej - S</w:t>
            </w:r>
          </w:p>
          <w:p w14:paraId="66B7950F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Niezagospodarowany budynek starej szkoły -S</w:t>
            </w:r>
          </w:p>
          <w:p w14:paraId="2BDE4F58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Brak komunikacji autobusowej - J</w:t>
            </w:r>
          </w:p>
          <w:p w14:paraId="0A96B638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Niska aktywność młodego pokolenia -</w:t>
            </w:r>
            <w:r w:rsidR="00994A3C">
              <w:rPr>
                <w:sz w:val="24"/>
                <w:szCs w:val="24"/>
              </w:rPr>
              <w:t xml:space="preserve"> </w:t>
            </w:r>
            <w:r w:rsidRPr="00994A3C">
              <w:rPr>
                <w:sz w:val="24"/>
                <w:szCs w:val="24"/>
              </w:rPr>
              <w:t>J</w:t>
            </w:r>
          </w:p>
          <w:p w14:paraId="52D92E40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Niewystarczająca promocja sołectwa - B</w:t>
            </w:r>
          </w:p>
          <w:p w14:paraId="70D03805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Niewystarczająca oferta kulturalno-sportowa -J</w:t>
            </w:r>
          </w:p>
          <w:p w14:paraId="7F0211CC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Plac zabaw wymaga doposażenia - S</w:t>
            </w:r>
          </w:p>
          <w:p w14:paraId="0D71B43A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 xml:space="preserve">Brak zaangażowania młodych mieszkańców - J </w:t>
            </w:r>
          </w:p>
          <w:p w14:paraId="5E1BC4F3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Niewystarczająca ilość  chodników -S</w:t>
            </w:r>
          </w:p>
          <w:p w14:paraId="6A5F7ABD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Zły stan dróg, brak poczucia bezpieczeństwa - J</w:t>
            </w:r>
          </w:p>
          <w:p w14:paraId="6BF4840B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Nieutwardzony parking przy Sali OSP, Świetlicy wiejskiej, Kościele - S</w:t>
            </w:r>
          </w:p>
          <w:p w14:paraId="1E7A7C9B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Zły stan ogrodzenia przy świetlicy i remizie OSP - S</w:t>
            </w:r>
          </w:p>
          <w:p w14:paraId="5C0AFB48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Braki w oświetleniu ulicznym – S</w:t>
            </w:r>
          </w:p>
          <w:p w14:paraId="2C56E31B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Stare instrumenty Orkiestry Dętej - T</w:t>
            </w:r>
          </w:p>
          <w:p w14:paraId="1C535682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Słabo wyposażona biblioteka - S</w:t>
            </w:r>
          </w:p>
          <w:p w14:paraId="442A6895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Braki w ubiorze Orkiestry Dętej - T</w:t>
            </w:r>
          </w:p>
          <w:p w14:paraId="29FAEE2D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Znikoma działalność pozarolnicza – B</w:t>
            </w:r>
          </w:p>
          <w:p w14:paraId="1A900A38" w14:textId="77777777" w:rsidR="0080333B" w:rsidRPr="00994A3C" w:rsidRDefault="0080333B" w:rsidP="00994A3C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left="571" w:hanging="425"/>
              <w:rPr>
                <w:sz w:val="24"/>
                <w:szCs w:val="24"/>
              </w:rPr>
            </w:pPr>
            <w:r w:rsidRPr="00994A3C">
              <w:rPr>
                <w:sz w:val="24"/>
                <w:szCs w:val="24"/>
              </w:rPr>
              <w:t>Niedoposażone organizacje pozarządowe - S</w:t>
            </w:r>
          </w:p>
        </w:tc>
      </w:tr>
    </w:tbl>
    <w:p w14:paraId="3CA5345B" w14:textId="77777777" w:rsidR="00626B63" w:rsidRDefault="00626B63" w:rsidP="00C066AF">
      <w:pPr>
        <w:spacing w:after="0" w:line="240" w:lineRule="auto"/>
      </w:pPr>
    </w:p>
    <w:tbl>
      <w:tblPr>
        <w:tblW w:w="10793" w:type="dxa"/>
        <w:jc w:val="center"/>
        <w:tblLook w:val="00A0" w:firstRow="1" w:lastRow="0" w:firstColumn="1" w:lastColumn="0" w:noHBand="0" w:noVBand="0"/>
      </w:tblPr>
      <w:tblGrid>
        <w:gridCol w:w="5512"/>
        <w:gridCol w:w="5281"/>
      </w:tblGrid>
      <w:tr w:rsidR="005C67FF" w14:paraId="16987D67" w14:textId="77777777" w:rsidTr="00CE2049">
        <w:trPr>
          <w:trHeight w:val="677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667CB" w14:textId="77777777" w:rsidR="005C67FF" w:rsidRDefault="0026232B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SZANSE</w:t>
            </w:r>
            <w:r>
              <w:rPr>
                <w:rFonts w:ascii="Garamond" w:hAnsi="Garamond"/>
                <w:sz w:val="28"/>
                <w:szCs w:val="28"/>
              </w:rPr>
              <w:br/>
            </w:r>
            <w:r w:rsidRPr="004C598F">
              <w:rPr>
                <w:rFonts w:ascii="Garamond" w:hAnsi="Garamond"/>
                <w:color w:val="00B050"/>
                <w:sz w:val="28"/>
                <w:szCs w:val="28"/>
              </w:rPr>
              <w:t>(okazje zewnętrzne płynące z otoczenia)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89D54" w14:textId="77777777" w:rsidR="005C67FF" w:rsidRDefault="0026232B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>
              <w:rPr>
                <w:rFonts w:ascii="Garamond" w:hAnsi="Garamond"/>
                <w:sz w:val="28"/>
                <w:szCs w:val="28"/>
              </w:rPr>
              <w:br/>
            </w:r>
            <w:r w:rsidRPr="004C598F">
              <w:rPr>
                <w:rFonts w:ascii="Garamond" w:hAnsi="Garamond"/>
                <w:color w:val="FF0000"/>
                <w:sz w:val="28"/>
                <w:szCs w:val="28"/>
              </w:rPr>
              <w:t>(zagrożenia płynące z otoczenia)</w:t>
            </w:r>
          </w:p>
        </w:tc>
      </w:tr>
      <w:tr w:rsidR="0080333B" w14:paraId="2938873C" w14:textId="77777777" w:rsidTr="00994A3C">
        <w:trPr>
          <w:trHeight w:val="3691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FA2BE" w14:textId="77777777" w:rsidR="0080333B" w:rsidRPr="0080333B" w:rsidRDefault="0080333B" w:rsidP="00994A3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470"/>
              <w:rPr>
                <w:bCs/>
                <w:color w:val="00B050"/>
                <w:sz w:val="24"/>
                <w:szCs w:val="24"/>
              </w:rPr>
            </w:pPr>
            <w:r w:rsidRPr="0080333B">
              <w:rPr>
                <w:bCs/>
                <w:color w:val="00B050"/>
                <w:sz w:val="24"/>
                <w:szCs w:val="24"/>
              </w:rPr>
              <w:t>Działalność klubu sportowego na terenie boiska sportowego w Tokarach Pierwszych -promocja - B</w:t>
            </w:r>
          </w:p>
          <w:p w14:paraId="39E35A6B" w14:textId="77777777" w:rsidR="0080333B" w:rsidRPr="0080333B" w:rsidRDefault="0080333B" w:rsidP="00994A3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470"/>
              <w:rPr>
                <w:bCs/>
                <w:color w:val="00B050"/>
                <w:sz w:val="24"/>
                <w:szCs w:val="24"/>
              </w:rPr>
            </w:pPr>
            <w:r w:rsidRPr="0080333B">
              <w:rPr>
                <w:bCs/>
                <w:color w:val="00B050"/>
                <w:sz w:val="24"/>
                <w:szCs w:val="24"/>
              </w:rPr>
              <w:t>Fundusz sołecki  -B</w:t>
            </w:r>
          </w:p>
          <w:p w14:paraId="62109D66" w14:textId="77777777" w:rsidR="0080333B" w:rsidRPr="0080333B" w:rsidRDefault="0080333B" w:rsidP="00994A3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470"/>
              <w:rPr>
                <w:bCs/>
                <w:color w:val="00B050"/>
                <w:sz w:val="24"/>
                <w:szCs w:val="24"/>
              </w:rPr>
            </w:pPr>
            <w:r w:rsidRPr="0080333B">
              <w:rPr>
                <w:bCs/>
                <w:color w:val="00B050"/>
                <w:sz w:val="24"/>
                <w:szCs w:val="24"/>
              </w:rPr>
              <w:t>Promocja gminy szansą na rozwój miejscowości, - B</w:t>
            </w:r>
          </w:p>
          <w:p w14:paraId="32734CCA" w14:textId="77777777" w:rsidR="0080333B" w:rsidRPr="0080333B" w:rsidRDefault="0080333B" w:rsidP="00994A3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470"/>
              <w:rPr>
                <w:bCs/>
                <w:color w:val="00B050"/>
                <w:sz w:val="24"/>
                <w:szCs w:val="24"/>
              </w:rPr>
            </w:pPr>
            <w:r w:rsidRPr="0080333B">
              <w:rPr>
                <w:bCs/>
                <w:color w:val="00B050"/>
                <w:sz w:val="24"/>
                <w:szCs w:val="24"/>
              </w:rPr>
              <w:t>Fundusze zewnętrzne, - B</w:t>
            </w:r>
          </w:p>
          <w:p w14:paraId="0C55A918" w14:textId="77777777" w:rsidR="0080333B" w:rsidRPr="0080333B" w:rsidRDefault="0080333B" w:rsidP="00994A3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470"/>
              <w:rPr>
                <w:bCs/>
                <w:color w:val="00B050"/>
                <w:sz w:val="24"/>
                <w:szCs w:val="24"/>
              </w:rPr>
            </w:pPr>
            <w:r w:rsidRPr="0080333B">
              <w:rPr>
                <w:bCs/>
                <w:color w:val="00B050"/>
                <w:sz w:val="24"/>
                <w:szCs w:val="24"/>
              </w:rPr>
              <w:t>Środki z  Lokalnej Grupy Działania – B</w:t>
            </w:r>
          </w:p>
          <w:p w14:paraId="4D44AAAD" w14:textId="77777777" w:rsidR="0080333B" w:rsidRDefault="0080333B" w:rsidP="00994A3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470"/>
              <w:rPr>
                <w:bCs/>
                <w:color w:val="00B050"/>
                <w:sz w:val="24"/>
                <w:szCs w:val="24"/>
              </w:rPr>
            </w:pPr>
            <w:r w:rsidRPr="0080333B">
              <w:rPr>
                <w:bCs/>
                <w:color w:val="00B050"/>
                <w:sz w:val="24"/>
                <w:szCs w:val="24"/>
              </w:rPr>
              <w:t>Możliwość pozyskania środków na OZE, -B</w:t>
            </w:r>
          </w:p>
          <w:p w14:paraId="5E548816" w14:textId="77777777" w:rsidR="00994A3C" w:rsidRPr="0080333B" w:rsidRDefault="00994A3C" w:rsidP="0080333B">
            <w:pPr>
              <w:spacing w:after="0" w:line="240" w:lineRule="auto"/>
              <w:rPr>
                <w:bCs/>
                <w:color w:val="00B050"/>
                <w:sz w:val="24"/>
                <w:szCs w:val="24"/>
              </w:rPr>
            </w:pPr>
          </w:p>
          <w:p w14:paraId="6BF59AA4" w14:textId="77777777" w:rsidR="0080333B" w:rsidRPr="0080333B" w:rsidRDefault="0080333B" w:rsidP="0080333B">
            <w:pPr>
              <w:spacing w:after="0" w:line="240" w:lineRule="auto"/>
              <w:rPr>
                <w:rFonts w:ascii="Garamond" w:hAnsi="Garamond"/>
                <w:b/>
                <w:bCs/>
                <w:color w:val="00B050"/>
                <w:sz w:val="24"/>
                <w:szCs w:val="24"/>
              </w:rPr>
            </w:pPr>
          </w:p>
          <w:p w14:paraId="483A7FF0" w14:textId="77777777" w:rsidR="0080333B" w:rsidRDefault="0080333B" w:rsidP="006A1C9C">
            <w:pPr>
              <w:pStyle w:val="Akapitzlist"/>
              <w:spacing w:after="0" w:line="240" w:lineRule="auto"/>
              <w:ind w:left="720"/>
              <w:rPr>
                <w:color w:val="00B050"/>
              </w:rPr>
            </w:pPr>
          </w:p>
          <w:p w14:paraId="074AE57F" w14:textId="77777777" w:rsidR="0080333B" w:rsidRPr="0080333B" w:rsidRDefault="0080333B" w:rsidP="006A1C9C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2DB4D" w14:textId="77777777" w:rsidR="0080333B" w:rsidRPr="00994A3C" w:rsidRDefault="0080333B" w:rsidP="00994A3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Nadmierna biurokracja utrudniająca pozyskanie środków na rozwój przedsiębiorczości i środków na rzecz rozwoju sołectwa - B</w:t>
            </w:r>
          </w:p>
          <w:p w14:paraId="08B41296" w14:textId="77777777" w:rsidR="0080333B" w:rsidRPr="00994A3C" w:rsidRDefault="0080333B" w:rsidP="00994A3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Brak środków w budżecie na realizację inwestycji na terenie sołectwa - B</w:t>
            </w:r>
          </w:p>
          <w:p w14:paraId="7F39B066" w14:textId="77777777" w:rsidR="0080333B" w:rsidRPr="00994A3C" w:rsidRDefault="0080333B" w:rsidP="00994A3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3.Brak miejscowych planów zagospodarowania przestrzennego-  B</w:t>
            </w:r>
          </w:p>
          <w:p w14:paraId="633123D3" w14:textId="77777777" w:rsidR="0080333B" w:rsidRPr="00994A3C" w:rsidRDefault="0080333B" w:rsidP="00994A3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Zagrożenie wybuchu wojny - J</w:t>
            </w:r>
          </w:p>
          <w:p w14:paraId="6F384FB5" w14:textId="77777777" w:rsidR="0080333B" w:rsidRPr="00994A3C" w:rsidRDefault="0080333B" w:rsidP="00994A3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Wyludnianie się sołectwa - J</w:t>
            </w:r>
          </w:p>
          <w:p w14:paraId="5E56CED5" w14:textId="77777777" w:rsidR="0080333B" w:rsidRPr="00994A3C" w:rsidRDefault="0080333B" w:rsidP="00994A3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Brak pracy dla młodych - B</w:t>
            </w:r>
          </w:p>
          <w:p w14:paraId="4349B9CA" w14:textId="77777777" w:rsidR="0080333B" w:rsidRPr="00994A3C" w:rsidRDefault="0080333B" w:rsidP="006A1C9C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44" w:hanging="283"/>
              <w:rPr>
                <w:color w:val="FF0000"/>
                <w:sz w:val="24"/>
                <w:szCs w:val="24"/>
              </w:rPr>
            </w:pPr>
            <w:r w:rsidRPr="00994A3C">
              <w:rPr>
                <w:color w:val="FF0000"/>
                <w:sz w:val="24"/>
                <w:szCs w:val="24"/>
              </w:rPr>
              <w:t>Zmniejszająca się opłacalność produkcji rolnej - B</w:t>
            </w:r>
          </w:p>
          <w:p w14:paraId="7E69503F" w14:textId="77777777" w:rsidR="0080333B" w:rsidRPr="0080333B" w:rsidRDefault="0080333B" w:rsidP="006A1C9C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</w:tc>
      </w:tr>
    </w:tbl>
    <w:p w14:paraId="78A8D67F" w14:textId="77777777" w:rsidR="00102847" w:rsidRDefault="00102847" w:rsidP="00626B63">
      <w:pPr>
        <w:pStyle w:val="Tytu"/>
        <w:ind w:left="0" w:firstLine="0"/>
        <w:jc w:val="left"/>
        <w:rPr>
          <w:rFonts w:ascii="Garamond" w:hAnsi="Garamond"/>
          <w:sz w:val="28"/>
          <w:szCs w:val="28"/>
        </w:rPr>
      </w:pPr>
    </w:p>
    <w:p w14:paraId="0039ADD7" w14:textId="77777777" w:rsidR="005C67FF" w:rsidRDefault="0026232B" w:rsidP="0031291C">
      <w:pPr>
        <w:pStyle w:val="Tytu"/>
        <w:numPr>
          <w:ilvl w:val="0"/>
          <w:numId w:val="2"/>
        </w:numPr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ANALIZA POTENCJAŁU ROZWOJOWEGO WSI/MIEJSCOWOŚCI</w:t>
      </w:r>
    </w:p>
    <w:p w14:paraId="3FCED391" w14:textId="77777777" w:rsidR="007E279E" w:rsidRPr="006414B4" w:rsidRDefault="007E279E" w:rsidP="007E279E"/>
    <w:tbl>
      <w:tblPr>
        <w:tblW w:w="3969" w:type="dxa"/>
        <w:tblInd w:w="308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984"/>
      </w:tblGrid>
      <w:tr w:rsidR="007E279E" w14:paraId="37610A4F" w14:textId="77777777" w:rsidTr="00B403C1">
        <w:tc>
          <w:tcPr>
            <w:tcW w:w="1985" w:type="dxa"/>
          </w:tcPr>
          <w:p w14:paraId="7C973FEF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color w:val="4F81BD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color w:val="4F81BD"/>
                <w:sz w:val="28"/>
                <w:szCs w:val="28"/>
              </w:rPr>
              <w:t>silne strony</w:t>
            </w:r>
          </w:p>
        </w:tc>
        <w:tc>
          <w:tcPr>
            <w:tcW w:w="1984" w:type="dxa"/>
          </w:tcPr>
          <w:p w14:paraId="517CAF61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color w:val="00B050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color w:val="00B050"/>
                <w:sz w:val="28"/>
                <w:szCs w:val="28"/>
              </w:rPr>
              <w:t>szanse</w:t>
            </w:r>
          </w:p>
        </w:tc>
      </w:tr>
      <w:tr w:rsidR="007E279E" w:rsidRPr="00886E0C" w14:paraId="684A40BC" w14:textId="77777777" w:rsidTr="00B403C1">
        <w:tc>
          <w:tcPr>
            <w:tcW w:w="1985" w:type="dxa"/>
          </w:tcPr>
          <w:p w14:paraId="20D54C06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sz w:val="28"/>
                <w:szCs w:val="28"/>
              </w:rPr>
              <w:t>słabe strony</w:t>
            </w:r>
          </w:p>
        </w:tc>
        <w:tc>
          <w:tcPr>
            <w:tcW w:w="1984" w:type="dxa"/>
          </w:tcPr>
          <w:p w14:paraId="31D2350F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color w:val="FF0000"/>
                <w:sz w:val="28"/>
                <w:szCs w:val="28"/>
              </w:rPr>
              <w:t>zagrożenia</w:t>
            </w:r>
          </w:p>
        </w:tc>
      </w:tr>
    </w:tbl>
    <w:p w14:paraId="03A266A9" w14:textId="77777777" w:rsidR="007E279E" w:rsidRDefault="007E279E" w:rsidP="007E279E">
      <w:pPr>
        <w:tabs>
          <w:tab w:val="left" w:pos="708"/>
          <w:tab w:val="left" w:pos="1416"/>
          <w:tab w:val="left" w:pos="2655"/>
          <w:tab w:val="left" w:pos="7890"/>
        </w:tabs>
        <w:ind w:left="1410"/>
        <w:jc w:val="center"/>
        <w:rPr>
          <w:sz w:val="20"/>
          <w:szCs w:val="20"/>
          <w:highlight w:val="yellow"/>
        </w:rPr>
      </w:pPr>
    </w:p>
    <w:p w14:paraId="08490643" w14:textId="77777777" w:rsidR="00994A3C" w:rsidRDefault="00994A3C" w:rsidP="00362F7C">
      <w:pPr>
        <w:pStyle w:val="Tytu"/>
        <w:ind w:left="0" w:firstLine="0"/>
        <w:jc w:val="left"/>
        <w:rPr>
          <w:rFonts w:ascii="Garamond" w:hAnsi="Garamond"/>
          <w:color w:val="FF0000"/>
          <w:sz w:val="24"/>
          <w:szCs w:val="24"/>
        </w:rPr>
      </w:pPr>
      <w:r>
        <w:rPr>
          <w:rFonts w:ascii="Garamond" w:hAnsi="Garamond"/>
          <w:color w:val="FF0000"/>
          <w:sz w:val="24"/>
          <w:szCs w:val="24"/>
        </w:rPr>
        <w:t xml:space="preserve">   </w:t>
      </w:r>
    </w:p>
    <w:tbl>
      <w:tblPr>
        <w:tblW w:w="7230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992"/>
        <w:gridCol w:w="3260"/>
        <w:gridCol w:w="992"/>
        <w:gridCol w:w="993"/>
      </w:tblGrid>
      <w:tr w:rsidR="00994A3C" w:rsidRPr="00994A3C" w14:paraId="2D908450" w14:textId="77777777" w:rsidTr="006A1C9C">
        <w:trPr>
          <w:trHeight w:val="270"/>
        </w:trPr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81F9E6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 xml:space="preserve"> </w:t>
            </w:r>
            <w:r w:rsidRPr="00994A3C"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95CEA49" w14:textId="77777777" w:rsidR="00994A3C" w:rsidRPr="00994A3C" w:rsidRDefault="00994A3C" w:rsidP="00994A3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 xml:space="preserve">    </w:t>
            </w:r>
            <w:r w:rsidRPr="00994A3C"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C94C491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45C48B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 xml:space="preserve"> </w:t>
            </w:r>
            <w:r w:rsidRPr="00994A3C"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991E87B" w14:textId="77777777" w:rsidR="00994A3C" w:rsidRPr="00994A3C" w:rsidRDefault="00994A3C" w:rsidP="00994A3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 xml:space="preserve">    </w:t>
            </w:r>
            <w:r w:rsidRPr="00994A3C"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>0</w:t>
            </w:r>
          </w:p>
        </w:tc>
      </w:tr>
      <w:tr w:rsidR="00994A3C" w:rsidRPr="00994A3C" w14:paraId="13C5AC28" w14:textId="77777777" w:rsidTr="006A1C9C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C30AB6F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</w:t>
            </w:r>
            <w:r w:rsidRPr="00994A3C">
              <w:rPr>
                <w:rFonts w:ascii="Garamond" w:eastAsia="Garamond" w:hAnsi="Garamond" w:cs="Garamond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22D87E9" w14:textId="77777777" w:rsidR="00994A3C" w:rsidRPr="00994A3C" w:rsidRDefault="00994A3C" w:rsidP="00994A3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 xml:space="preserve">    </w:t>
            </w:r>
            <w:r w:rsidRPr="00994A3C"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7C3AD2A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8D714F4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</w:t>
            </w:r>
            <w:r w:rsidRPr="00994A3C"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E4B8F4F" w14:textId="77777777" w:rsidR="00994A3C" w:rsidRPr="00994A3C" w:rsidRDefault="00994A3C" w:rsidP="00994A3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 xml:space="preserve">    </w:t>
            </w:r>
            <w:r w:rsidRPr="00994A3C"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>2</w:t>
            </w:r>
          </w:p>
        </w:tc>
      </w:tr>
    </w:tbl>
    <w:p w14:paraId="216A47EF" w14:textId="77777777" w:rsidR="00994A3C" w:rsidRPr="00994A3C" w:rsidRDefault="00994A3C" w:rsidP="00994A3C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rFonts w:ascii="Garamond" w:hAnsi="Garamond"/>
          <w:b/>
          <w:sz w:val="24"/>
          <w:szCs w:val="24"/>
        </w:rPr>
      </w:pPr>
      <w:r w:rsidRPr="00994A3C">
        <w:rPr>
          <w:rFonts w:ascii="Garamond" w:hAnsi="Garamond"/>
          <w:b/>
          <w:sz w:val="24"/>
          <w:szCs w:val="24"/>
        </w:rPr>
        <w:tab/>
        <w:t xml:space="preserve"> </w:t>
      </w:r>
      <w:r>
        <w:rPr>
          <w:rFonts w:ascii="Garamond" w:hAnsi="Garamond"/>
          <w:b/>
          <w:sz w:val="24"/>
          <w:szCs w:val="24"/>
        </w:rPr>
        <w:t xml:space="preserve">               </w:t>
      </w:r>
      <w:r w:rsidRPr="00994A3C">
        <w:rPr>
          <w:rFonts w:ascii="Garamond" w:hAnsi="Garamond"/>
          <w:b/>
          <w:sz w:val="24"/>
          <w:szCs w:val="24"/>
        </w:rPr>
        <w:t xml:space="preserve">   (-/=)</w:t>
      </w:r>
      <w:r w:rsidRPr="00994A3C">
        <w:rPr>
          <w:rFonts w:ascii="Garamond" w:hAnsi="Garamond"/>
          <w:b/>
          <w:sz w:val="24"/>
          <w:szCs w:val="24"/>
        </w:rPr>
        <w:tab/>
        <w:t xml:space="preserve">                                                                    </w:t>
      </w:r>
      <w:r>
        <w:rPr>
          <w:rFonts w:ascii="Garamond" w:hAnsi="Garamond"/>
          <w:b/>
          <w:sz w:val="24"/>
          <w:szCs w:val="24"/>
        </w:rPr>
        <w:t xml:space="preserve">  </w:t>
      </w:r>
      <w:r w:rsidRPr="00994A3C">
        <w:rPr>
          <w:rFonts w:ascii="Garamond" w:hAnsi="Garamond"/>
          <w:b/>
          <w:sz w:val="24"/>
          <w:szCs w:val="24"/>
        </w:rPr>
        <w:t xml:space="preserve">  (-/-)</w:t>
      </w:r>
    </w:p>
    <w:p w14:paraId="055667A8" w14:textId="02E9BEBE" w:rsidR="00994A3C" w:rsidRPr="00E11838" w:rsidRDefault="009C2EA3" w:rsidP="00994A3C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608A86" wp14:editId="5542E8CC">
                <wp:simplePos x="0" y="0"/>
                <wp:positionH relativeFrom="column">
                  <wp:posOffset>4622800</wp:posOffset>
                </wp:positionH>
                <wp:positionV relativeFrom="paragraph">
                  <wp:posOffset>62865</wp:posOffset>
                </wp:positionV>
                <wp:extent cx="123825" cy="530860"/>
                <wp:effectExtent l="0" t="38100" r="47625" b="2540"/>
                <wp:wrapNone/>
                <wp:docPr id="20" name="Łącznik prosty ze strzałk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123825" cy="5308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263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364pt;margin-top:4.95pt;width:9.75pt;height:41.8pt;rotation:18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F06EE" wp14:editId="29E70CAD">
                <wp:simplePos x="0" y="0"/>
                <wp:positionH relativeFrom="column">
                  <wp:posOffset>1270000</wp:posOffset>
                </wp:positionH>
                <wp:positionV relativeFrom="paragraph">
                  <wp:posOffset>10795</wp:posOffset>
                </wp:positionV>
                <wp:extent cx="149225" cy="507365"/>
                <wp:effectExtent l="57150" t="38100" r="3175" b="6985"/>
                <wp:wrapNone/>
                <wp:docPr id="18" name="Łącznik prosty ze strzałk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149225" cy="50736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AE8F" id="Łącznik prosty ze strzałką 18" o:spid="_x0000_s1026" type="#_x0000_t32" style="position:absolute;margin-left:100pt;margin-top:.85pt;width:11.75pt;height:39.95pt;rotation:18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">
                <v:stroke endarrow="block"/>
                <o:lock v:ext="edit" shapetype="f"/>
              </v:shape>
            </w:pict>
          </mc:Fallback>
        </mc:AlternateContent>
      </w:r>
    </w:p>
    <w:p w14:paraId="5ED3449D" w14:textId="66CF10E2" w:rsidR="00994A3C" w:rsidRPr="00886E0C" w:rsidRDefault="009C2EA3" w:rsidP="00994A3C">
      <w:pPr>
        <w:tabs>
          <w:tab w:val="left" w:pos="708"/>
          <w:tab w:val="left" w:pos="1416"/>
          <w:tab w:val="left" w:pos="2655"/>
          <w:tab w:val="left" w:pos="7890"/>
        </w:tabs>
        <w:spacing w:after="0" w:line="240" w:lineRule="auto"/>
        <w:jc w:val="both"/>
        <w:rPr>
          <w:sz w:val="28"/>
          <w:szCs w:val="28"/>
          <w:highlight w:val="yellow"/>
        </w:rPr>
      </w:pPr>
      <w:r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A9A08B" wp14:editId="4FAACEDF">
                <wp:simplePos x="0" y="0"/>
                <wp:positionH relativeFrom="column">
                  <wp:posOffset>244475</wp:posOffset>
                </wp:positionH>
                <wp:positionV relativeFrom="paragraph">
                  <wp:posOffset>141605</wp:posOffset>
                </wp:positionV>
                <wp:extent cx="2651760" cy="1798320"/>
                <wp:effectExtent l="0" t="0" r="0" b="0"/>
                <wp:wrapNone/>
                <wp:docPr id="16" name="Ow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798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10D04E" w14:textId="77777777" w:rsidR="006A1C9C" w:rsidRPr="007B1AE0" w:rsidRDefault="006A1C9C" w:rsidP="00994A3C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B1AE0"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Standard życia</w:t>
                            </w:r>
                            <w:r w:rsidRPr="007B1AE0"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 materialne)</w:t>
                            </w:r>
                          </w:p>
                          <w:p w14:paraId="43142FFB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85420"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 xml:space="preserve">SILNE </w:t>
                            </w: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3,4,8</w:t>
                            </w:r>
                          </w:p>
                          <w:p w14:paraId="78817C88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 1,2,3,4,9,11,13,14,15,17,20</w:t>
                            </w:r>
                          </w:p>
                          <w:p w14:paraId="1A937122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 0</w:t>
                            </w:r>
                          </w:p>
                          <w:p w14:paraId="2567E56B" w14:textId="77777777" w:rsidR="006A1C9C" w:rsidRPr="00385420" w:rsidRDefault="006A1C9C" w:rsidP="00994A3C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ZAGR. 0</w:t>
                            </w:r>
                          </w:p>
                          <w:p w14:paraId="1DD8F8F7" w14:textId="77777777" w:rsidR="006A1C9C" w:rsidRPr="00CB1528" w:rsidRDefault="006A1C9C" w:rsidP="00994A3C">
                            <w:pPr>
                              <w:spacing w:after="0" w:line="240" w:lineRule="auto"/>
                              <w:textDirection w:val="btL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7D3CCF6" w14:textId="77777777" w:rsidR="006A1C9C" w:rsidRDefault="006A1C9C" w:rsidP="00994A3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9A08B" id="Owal 16" o:spid="_x0000_s1026" style="position:absolute;left:0;text-align:left;margin-left:19.25pt;margin-top:11.15pt;width:208.8pt;height:14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F10D04E" w14:textId="77777777" w:rsidR="006A1C9C" w:rsidRPr="007B1AE0" w:rsidRDefault="006A1C9C" w:rsidP="00994A3C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7B1AE0"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Standard życia</w:t>
                      </w:r>
                      <w:r w:rsidRPr="007B1AE0"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  <w:t>(warunki  materialne)</w:t>
                      </w:r>
                    </w:p>
                    <w:p w14:paraId="43142FFB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 w:rsidRPr="00385420"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 xml:space="preserve">SILNE </w:t>
                      </w: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3,4,8</w:t>
                      </w:r>
                    </w:p>
                    <w:p w14:paraId="78817C88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 1,2,3,4,9,11,13,14,15,17,20</w:t>
                      </w:r>
                    </w:p>
                    <w:p w14:paraId="1A937122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 0</w:t>
                      </w:r>
                    </w:p>
                    <w:p w14:paraId="2567E56B" w14:textId="77777777" w:rsidR="006A1C9C" w:rsidRPr="00385420" w:rsidRDefault="006A1C9C" w:rsidP="00994A3C">
                      <w:pPr>
                        <w:pStyle w:val="Tekstpodstawowy"/>
                        <w:spacing w:after="0" w:line="240" w:lineRule="auto"/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ZAGR. 0</w:t>
                      </w:r>
                    </w:p>
                    <w:p w14:paraId="1DD8F8F7" w14:textId="77777777" w:rsidR="006A1C9C" w:rsidRPr="00CB1528" w:rsidRDefault="006A1C9C" w:rsidP="00994A3C">
                      <w:pPr>
                        <w:spacing w:after="0" w:line="240" w:lineRule="auto"/>
                        <w:textDirection w:val="btL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27D3CCF6" w14:textId="77777777" w:rsidR="006A1C9C" w:rsidRDefault="006A1C9C" w:rsidP="00994A3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9FC17CB" w14:textId="26CCA9C9" w:rsidR="00994A3C" w:rsidRPr="00886E0C" w:rsidRDefault="009C2EA3" w:rsidP="00994A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spacing w:after="0"/>
        <w:ind w:left="1410"/>
        <w:jc w:val="both"/>
        <w:rPr>
          <w:sz w:val="28"/>
          <w:szCs w:val="28"/>
          <w:highlight w:val="yellow"/>
        </w:rPr>
      </w:pPr>
      <w:r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80C44C" wp14:editId="403AB208">
                <wp:simplePos x="0" y="0"/>
                <wp:positionH relativeFrom="column">
                  <wp:posOffset>3441700</wp:posOffset>
                </wp:positionH>
                <wp:positionV relativeFrom="paragraph">
                  <wp:posOffset>0</wp:posOffset>
                </wp:positionV>
                <wp:extent cx="2847975" cy="1917065"/>
                <wp:effectExtent l="0" t="0" r="9525" b="6985"/>
                <wp:wrapNone/>
                <wp:docPr id="15" name="Ow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19170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66F5C5" w14:textId="77777777" w:rsidR="006A1C9C" w:rsidRPr="007B1AE0" w:rsidRDefault="006A1C9C" w:rsidP="00994A3C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  <w:r w:rsidRPr="007B1AE0"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Jakość życia</w:t>
                            </w:r>
                          </w:p>
                          <w:p w14:paraId="78EF498D" w14:textId="77777777" w:rsidR="006A1C9C" w:rsidRPr="007B1AE0" w:rsidRDefault="006A1C9C" w:rsidP="00994A3C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  <w:r w:rsidRPr="007B1AE0"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niematerialne)</w:t>
                            </w:r>
                          </w:p>
                          <w:p w14:paraId="0EE58EE7" w14:textId="77777777" w:rsidR="006A1C9C" w:rsidRPr="00127660" w:rsidRDefault="006A1C9C" w:rsidP="00994A3C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7A7DDF5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85420"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 xml:space="preserve">SILNE </w:t>
                            </w: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1,9,12</w:t>
                            </w:r>
                          </w:p>
                          <w:p w14:paraId="1DFAAFA9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 5,6,8,10,12</w:t>
                            </w:r>
                          </w:p>
                          <w:p w14:paraId="3531ADF4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0</w:t>
                            </w:r>
                          </w:p>
                          <w:p w14:paraId="4DEB2F06" w14:textId="77777777" w:rsidR="006A1C9C" w:rsidRPr="00692F40" w:rsidRDefault="006A1C9C" w:rsidP="00994A3C">
                            <w:pPr>
                              <w:pStyle w:val="Tekstpodstawowy"/>
                              <w:spacing w:line="240" w:lineRule="auto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 4,5</w:t>
                            </w:r>
                          </w:p>
                          <w:p w14:paraId="5277DAA9" w14:textId="77777777" w:rsidR="006A1C9C" w:rsidRDefault="006A1C9C" w:rsidP="00994A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14:paraId="5B0C6B4C" w14:textId="77777777" w:rsidR="006A1C9C" w:rsidRDefault="006A1C9C" w:rsidP="00994A3C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0C44C" id="Owal 15" o:spid="_x0000_s1027" style="position:absolute;left:0;text-align:left;margin-left:271pt;margin-top:0;width:224.25pt;height:150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066F5C5" w14:textId="77777777" w:rsidR="006A1C9C" w:rsidRPr="007B1AE0" w:rsidRDefault="006A1C9C" w:rsidP="00994A3C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  <w:r w:rsidRPr="007B1AE0"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Jakość życia</w:t>
                      </w:r>
                    </w:p>
                    <w:p w14:paraId="78EF498D" w14:textId="77777777" w:rsidR="006A1C9C" w:rsidRPr="007B1AE0" w:rsidRDefault="006A1C9C" w:rsidP="00994A3C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  <w:r w:rsidRPr="007B1AE0"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  <w:t>(warunki niematerialne)</w:t>
                      </w:r>
                    </w:p>
                    <w:p w14:paraId="0EE58EE7" w14:textId="77777777" w:rsidR="006A1C9C" w:rsidRPr="00127660" w:rsidRDefault="006A1C9C" w:rsidP="00994A3C">
                      <w:pPr>
                        <w:spacing w:after="0" w:line="240" w:lineRule="auto"/>
                        <w:textDirection w:val="btL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17A7DDF5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 w:rsidRPr="00385420"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 xml:space="preserve">SILNE </w:t>
                      </w: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1,9,12</w:t>
                      </w:r>
                    </w:p>
                    <w:p w14:paraId="1DFAAFA9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 5,6,8,10,12</w:t>
                      </w:r>
                    </w:p>
                    <w:p w14:paraId="3531ADF4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0</w:t>
                      </w:r>
                    </w:p>
                    <w:p w14:paraId="4DEB2F06" w14:textId="77777777" w:rsidR="006A1C9C" w:rsidRPr="00692F40" w:rsidRDefault="006A1C9C" w:rsidP="00994A3C">
                      <w:pPr>
                        <w:pStyle w:val="Tekstpodstawowy"/>
                        <w:spacing w:line="240" w:lineRule="auto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 4,5</w:t>
                      </w:r>
                    </w:p>
                    <w:p w14:paraId="5277DAA9" w14:textId="77777777" w:rsidR="006A1C9C" w:rsidRDefault="006A1C9C" w:rsidP="00994A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14:paraId="5B0C6B4C" w14:textId="77777777" w:rsidR="006A1C9C" w:rsidRDefault="006A1C9C" w:rsidP="00994A3C"/>
                  </w:txbxContent>
                </v:textbox>
              </v:oval>
            </w:pict>
          </mc:Fallback>
        </mc:AlternateContent>
      </w:r>
      <w:r w:rsidR="00994A3C" w:rsidRPr="00886E0C">
        <w:rPr>
          <w:sz w:val="28"/>
          <w:szCs w:val="28"/>
          <w:highlight w:val="yellow"/>
        </w:rPr>
        <w:tab/>
      </w:r>
    </w:p>
    <w:p w14:paraId="0729C202" w14:textId="77777777" w:rsidR="00994A3C" w:rsidRPr="00886E0C" w:rsidRDefault="00994A3C" w:rsidP="00994A3C">
      <w:pPr>
        <w:ind w:left="1416"/>
        <w:jc w:val="both"/>
        <w:rPr>
          <w:sz w:val="28"/>
          <w:szCs w:val="28"/>
          <w:highlight w:val="yellow"/>
        </w:rPr>
      </w:pPr>
    </w:p>
    <w:p w14:paraId="6804727C" w14:textId="77777777" w:rsidR="00994A3C" w:rsidRPr="00886E0C" w:rsidRDefault="00994A3C" w:rsidP="00994A3C">
      <w:pPr>
        <w:jc w:val="both"/>
        <w:rPr>
          <w:sz w:val="28"/>
          <w:szCs w:val="28"/>
          <w:highlight w:val="yellow"/>
        </w:rPr>
      </w:pPr>
    </w:p>
    <w:p w14:paraId="0DA8DBE3" w14:textId="7F3A4DD2" w:rsidR="00994A3C" w:rsidRPr="00886E0C" w:rsidRDefault="009C2EA3" w:rsidP="00994A3C">
      <w:pPr>
        <w:jc w:val="both"/>
        <w:rPr>
          <w:sz w:val="28"/>
          <w:szCs w:val="28"/>
          <w:highlight w:val="yellow"/>
        </w:rPr>
      </w:pPr>
      <w:r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F75C3E" wp14:editId="3E0920C0">
                <wp:simplePos x="0" y="0"/>
                <wp:positionH relativeFrom="column">
                  <wp:posOffset>1612900</wp:posOffset>
                </wp:positionH>
                <wp:positionV relativeFrom="paragraph">
                  <wp:posOffset>177800</wp:posOffset>
                </wp:positionV>
                <wp:extent cx="2784475" cy="1733550"/>
                <wp:effectExtent l="0" t="0" r="0" b="0"/>
                <wp:wrapNone/>
                <wp:docPr id="14" name="Ow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733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E73762" w14:textId="77777777" w:rsidR="006A1C9C" w:rsidRPr="007B1AE0" w:rsidRDefault="006A1C9C" w:rsidP="00994A3C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B1AE0"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Tożsamość wsi i wartości        życia wiejskiego</w:t>
                            </w:r>
                          </w:p>
                          <w:p w14:paraId="2944686B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85420"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 xml:space="preserve">SILNE </w:t>
                            </w: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2,5,6,10</w:t>
                            </w:r>
                          </w:p>
                          <w:p w14:paraId="4066A517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16,18</w:t>
                            </w:r>
                          </w:p>
                          <w:p w14:paraId="3CD8437D" w14:textId="77777777" w:rsidR="006A1C9C" w:rsidRPr="0038542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0</w:t>
                            </w:r>
                          </w:p>
                          <w:p w14:paraId="4FA1EDF9" w14:textId="77777777" w:rsidR="006A1C9C" w:rsidRPr="00CE4517" w:rsidRDefault="006A1C9C" w:rsidP="00994A3C">
                            <w:p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 0</w:t>
                            </w:r>
                          </w:p>
                          <w:p w14:paraId="123341F3" w14:textId="77777777" w:rsidR="006A1C9C" w:rsidRPr="00F70DB6" w:rsidRDefault="006A1C9C" w:rsidP="00994A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375CE9C" w14:textId="77777777" w:rsidR="006A1C9C" w:rsidRPr="00F70DB6" w:rsidRDefault="006A1C9C" w:rsidP="00994A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F75C3E" id="Owal 14" o:spid="_x0000_s1028" style="position:absolute;left:0;text-align:left;margin-left:127pt;margin-top:14pt;width:219.25pt;height:13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8E73762" w14:textId="77777777" w:rsidR="006A1C9C" w:rsidRPr="007B1AE0" w:rsidRDefault="006A1C9C" w:rsidP="00994A3C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color w:val="00B050"/>
                          <w:sz w:val="24"/>
                          <w:szCs w:val="24"/>
                        </w:rPr>
                      </w:pPr>
                      <w:r w:rsidRPr="007B1AE0"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Tożsamość wsi i wartości        życia wiejskiego</w:t>
                      </w:r>
                    </w:p>
                    <w:p w14:paraId="2944686B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 w:rsidRPr="00385420"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 xml:space="preserve">SILNE </w:t>
                      </w: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2,5,6,10</w:t>
                      </w:r>
                    </w:p>
                    <w:p w14:paraId="4066A517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16,18</w:t>
                      </w:r>
                    </w:p>
                    <w:p w14:paraId="3CD8437D" w14:textId="77777777" w:rsidR="006A1C9C" w:rsidRPr="0038542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0</w:t>
                      </w:r>
                    </w:p>
                    <w:p w14:paraId="4FA1EDF9" w14:textId="77777777" w:rsidR="006A1C9C" w:rsidRPr="00CE4517" w:rsidRDefault="006A1C9C" w:rsidP="00994A3C">
                      <w:p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 0</w:t>
                      </w:r>
                    </w:p>
                    <w:p w14:paraId="123341F3" w14:textId="77777777" w:rsidR="006A1C9C" w:rsidRPr="00F70DB6" w:rsidRDefault="006A1C9C" w:rsidP="00994A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375CE9C" w14:textId="77777777" w:rsidR="006A1C9C" w:rsidRPr="00F70DB6" w:rsidRDefault="006A1C9C" w:rsidP="00994A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20848F7" w14:textId="77777777" w:rsidR="00994A3C" w:rsidRPr="00886E0C" w:rsidRDefault="00994A3C" w:rsidP="00994A3C">
      <w:pPr>
        <w:jc w:val="both"/>
        <w:rPr>
          <w:sz w:val="28"/>
          <w:szCs w:val="28"/>
          <w:highlight w:val="yellow"/>
        </w:rPr>
      </w:pPr>
    </w:p>
    <w:p w14:paraId="32E3F9BB" w14:textId="77777777" w:rsidR="00994A3C" w:rsidRDefault="00994A3C" w:rsidP="00994A3C">
      <w:pPr>
        <w:jc w:val="both"/>
        <w:rPr>
          <w:sz w:val="28"/>
          <w:szCs w:val="28"/>
          <w:highlight w:val="yellow"/>
        </w:rPr>
      </w:pPr>
    </w:p>
    <w:p w14:paraId="6EF05824" w14:textId="77777777" w:rsidR="00994A3C" w:rsidRDefault="00994A3C" w:rsidP="00994A3C">
      <w:pPr>
        <w:jc w:val="both"/>
        <w:rPr>
          <w:sz w:val="28"/>
          <w:szCs w:val="28"/>
          <w:highlight w:val="yellow"/>
        </w:rPr>
      </w:pPr>
    </w:p>
    <w:p w14:paraId="15725BC9" w14:textId="59773F74" w:rsidR="00994A3C" w:rsidRDefault="009C2EA3" w:rsidP="00994A3C">
      <w:pPr>
        <w:jc w:val="both"/>
        <w:rPr>
          <w:sz w:val="28"/>
          <w:szCs w:val="28"/>
          <w:highlight w:val="yellow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9A9F0D" wp14:editId="7DF92116">
                <wp:simplePos x="0" y="0"/>
                <wp:positionH relativeFrom="column">
                  <wp:posOffset>1757680</wp:posOffset>
                </wp:positionH>
                <wp:positionV relativeFrom="paragraph">
                  <wp:posOffset>74930</wp:posOffset>
                </wp:positionV>
                <wp:extent cx="2345690" cy="1802130"/>
                <wp:effectExtent l="0" t="0" r="0" b="7620"/>
                <wp:wrapNone/>
                <wp:docPr id="13" name="Ow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1802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074870" w14:textId="77777777" w:rsidR="006A1C9C" w:rsidRPr="007B1AE0" w:rsidRDefault="006A1C9C" w:rsidP="00994A3C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  <w:r w:rsidRPr="007B1AE0"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Byt</w:t>
                            </w:r>
                          </w:p>
                          <w:p w14:paraId="5472AF1A" w14:textId="77777777" w:rsidR="006A1C9C" w:rsidRDefault="006A1C9C" w:rsidP="00994A3C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B1AE0"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ekonomiczne)</w:t>
                            </w:r>
                          </w:p>
                          <w:p w14:paraId="4EB45E0C" w14:textId="77777777" w:rsidR="006A1C9C" w:rsidRPr="007B1AE0" w:rsidRDefault="006A1C9C" w:rsidP="00994A3C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888D7E2" w14:textId="77777777" w:rsidR="006A1C9C" w:rsidRPr="007B1AE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7,11</w:t>
                            </w:r>
                          </w:p>
                          <w:p w14:paraId="34CEFE06" w14:textId="77777777" w:rsidR="006A1C9C" w:rsidRPr="007B1AE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7B1AE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SŁABE 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7,19</w:t>
                            </w:r>
                          </w:p>
                          <w:p w14:paraId="03F40F04" w14:textId="77777777" w:rsidR="006A1C9C" w:rsidRPr="007B1AE0" w:rsidRDefault="006A1C9C" w:rsidP="00994A3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1,2,3,4,5,6</w:t>
                            </w:r>
                          </w:p>
                          <w:p w14:paraId="44F0AFF8" w14:textId="77777777" w:rsidR="006A1C9C" w:rsidRPr="007B1AE0" w:rsidRDefault="006A1C9C" w:rsidP="00994A3C">
                            <w:pPr>
                              <w:pStyle w:val="Tekstpodstawowy"/>
                              <w:spacing w:line="240" w:lineRule="auto"/>
                              <w:rPr>
                                <w:rFonts w:ascii="Garamond" w:hAnsi="Garamond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 1,2,3,6,7</w:t>
                            </w:r>
                          </w:p>
                          <w:p w14:paraId="609B9AAD" w14:textId="77777777" w:rsidR="006A1C9C" w:rsidRPr="00F70DB6" w:rsidRDefault="006A1C9C" w:rsidP="00994A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C89DA08" w14:textId="77777777" w:rsidR="006A1C9C" w:rsidRDefault="006A1C9C" w:rsidP="00994A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14:paraId="5F7E300F" w14:textId="77777777" w:rsidR="006A1C9C" w:rsidRDefault="006A1C9C" w:rsidP="00994A3C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A9F0D" id="Owal 13" o:spid="_x0000_s1029" style="position:absolute;left:0;text-align:left;margin-left:138.4pt;margin-top:5.9pt;width:184.7pt;height:14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A074870" w14:textId="77777777" w:rsidR="006A1C9C" w:rsidRPr="007B1AE0" w:rsidRDefault="006A1C9C" w:rsidP="00994A3C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  <w:r w:rsidRPr="007B1AE0"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Byt</w:t>
                      </w:r>
                    </w:p>
                    <w:p w14:paraId="5472AF1A" w14:textId="77777777" w:rsidR="006A1C9C" w:rsidRDefault="006A1C9C" w:rsidP="00994A3C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7B1AE0"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  <w:t>(warunki ekonomiczne)</w:t>
                      </w:r>
                    </w:p>
                    <w:p w14:paraId="4EB45E0C" w14:textId="77777777" w:rsidR="006A1C9C" w:rsidRPr="007B1AE0" w:rsidRDefault="006A1C9C" w:rsidP="00994A3C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</w:p>
                    <w:p w14:paraId="7888D7E2" w14:textId="77777777" w:rsidR="006A1C9C" w:rsidRPr="007B1AE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7,11</w:t>
                      </w:r>
                    </w:p>
                    <w:p w14:paraId="34CEFE06" w14:textId="77777777" w:rsidR="006A1C9C" w:rsidRPr="007B1AE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7B1AE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SŁABE 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7,19</w:t>
                      </w:r>
                    </w:p>
                    <w:p w14:paraId="03F40F04" w14:textId="77777777" w:rsidR="006A1C9C" w:rsidRPr="007B1AE0" w:rsidRDefault="006A1C9C" w:rsidP="00994A3C">
                      <w:pPr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1,2,3,4,5,6</w:t>
                      </w:r>
                    </w:p>
                    <w:p w14:paraId="44F0AFF8" w14:textId="77777777" w:rsidR="006A1C9C" w:rsidRPr="007B1AE0" w:rsidRDefault="006A1C9C" w:rsidP="00994A3C">
                      <w:pPr>
                        <w:pStyle w:val="Tekstpodstawowy"/>
                        <w:spacing w:line="240" w:lineRule="auto"/>
                        <w:rPr>
                          <w:rFonts w:ascii="Garamond" w:hAnsi="Garamond"/>
                          <w:color w:val="002060"/>
                          <w:sz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 1,2,3,6,7</w:t>
                      </w:r>
                    </w:p>
                    <w:p w14:paraId="609B9AAD" w14:textId="77777777" w:rsidR="006A1C9C" w:rsidRPr="00F70DB6" w:rsidRDefault="006A1C9C" w:rsidP="00994A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C89DA08" w14:textId="77777777" w:rsidR="006A1C9C" w:rsidRDefault="006A1C9C" w:rsidP="00994A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14:paraId="5F7E300F" w14:textId="77777777" w:rsidR="006A1C9C" w:rsidRDefault="006A1C9C" w:rsidP="00994A3C"/>
                  </w:txbxContent>
                </v:textbox>
              </v:oval>
            </w:pict>
          </mc:Fallback>
        </mc:AlternateContent>
      </w:r>
      <w:r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D4781C" wp14:editId="0F013F4A">
                <wp:simplePos x="0" y="0"/>
                <wp:positionH relativeFrom="column">
                  <wp:posOffset>1080135</wp:posOffset>
                </wp:positionH>
                <wp:positionV relativeFrom="paragraph">
                  <wp:posOffset>74930</wp:posOffset>
                </wp:positionV>
                <wp:extent cx="815340" cy="426720"/>
                <wp:effectExtent l="38100" t="0" r="3810" b="30480"/>
                <wp:wrapNone/>
                <wp:docPr id="12" name="Łącznik prosty ze strzałk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5340" cy="4267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9AA4" id="Łącznik prosty ze strzałką 12" o:spid="_x0000_s1026" type="#_x0000_t32" style="position:absolute;margin-left:85.05pt;margin-top:5.9pt;width:64.2pt;height:33.6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">
                <v:stroke endarrow="block"/>
                <o:lock v:ext="edit" shapetype="f"/>
              </v:shape>
            </w:pict>
          </mc:Fallback>
        </mc:AlternateContent>
      </w:r>
    </w:p>
    <w:p w14:paraId="5F37E77D" w14:textId="77777777" w:rsidR="00994A3C" w:rsidRPr="00886E0C" w:rsidRDefault="00994A3C" w:rsidP="00994A3C">
      <w:pPr>
        <w:jc w:val="both"/>
        <w:rPr>
          <w:sz w:val="28"/>
          <w:szCs w:val="28"/>
          <w:highlight w:val="yellow"/>
        </w:rPr>
      </w:pPr>
    </w:p>
    <w:tbl>
      <w:tblPr>
        <w:tblW w:w="1701" w:type="dxa"/>
        <w:tblInd w:w="534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851"/>
      </w:tblGrid>
      <w:tr w:rsidR="00994A3C" w:rsidRPr="00994A3C" w14:paraId="31F5EB61" w14:textId="77777777" w:rsidTr="006A1C9C">
        <w:tc>
          <w:tcPr>
            <w:tcW w:w="850" w:type="dxa"/>
          </w:tcPr>
          <w:p w14:paraId="7EB88C76" w14:textId="77777777" w:rsidR="00994A3C" w:rsidRPr="00994A3C" w:rsidRDefault="00994A3C" w:rsidP="006A1C9C">
            <w:pPr>
              <w:jc w:val="center"/>
              <w:rPr>
                <w:rFonts w:ascii="Garamond" w:eastAsia="Garamond" w:hAnsi="Garamond" w:cstheme="minorHAnsi"/>
                <w:b/>
                <w:color w:val="00B0F0"/>
                <w:sz w:val="24"/>
                <w:szCs w:val="24"/>
              </w:rPr>
            </w:pPr>
            <w:r w:rsidRPr="00994A3C">
              <w:rPr>
                <w:rFonts w:ascii="Garamond" w:eastAsia="Garamond" w:hAnsi="Garamond" w:cstheme="minorHAnsi"/>
                <w:b/>
                <w:color w:val="00B0F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8F173D8" w14:textId="77777777" w:rsidR="00994A3C" w:rsidRPr="00994A3C" w:rsidRDefault="00994A3C" w:rsidP="006A1C9C">
            <w:pPr>
              <w:rPr>
                <w:rFonts w:ascii="Garamond" w:eastAsia="Garamond" w:hAnsi="Garamond" w:cstheme="minorHAnsi"/>
                <w:b/>
                <w:color w:val="00B050"/>
                <w:sz w:val="24"/>
                <w:szCs w:val="24"/>
              </w:rPr>
            </w:pPr>
            <w:r>
              <w:rPr>
                <w:rFonts w:ascii="Garamond" w:eastAsia="Garamond" w:hAnsi="Garamond" w:cstheme="minorHAnsi"/>
                <w:b/>
                <w:color w:val="00B050"/>
                <w:sz w:val="24"/>
                <w:szCs w:val="24"/>
              </w:rPr>
              <w:t xml:space="preserve">  </w:t>
            </w:r>
            <w:r w:rsidRPr="00994A3C">
              <w:rPr>
                <w:rFonts w:ascii="Garamond" w:eastAsia="Garamond" w:hAnsi="Garamond" w:cstheme="minorHAnsi"/>
                <w:b/>
                <w:color w:val="00B050"/>
                <w:sz w:val="24"/>
                <w:szCs w:val="24"/>
              </w:rPr>
              <w:t xml:space="preserve">  0</w:t>
            </w:r>
          </w:p>
        </w:tc>
      </w:tr>
      <w:tr w:rsidR="00994A3C" w:rsidRPr="00994A3C" w14:paraId="34429A35" w14:textId="77777777" w:rsidTr="006A1C9C">
        <w:tc>
          <w:tcPr>
            <w:tcW w:w="850" w:type="dxa"/>
          </w:tcPr>
          <w:p w14:paraId="4253ADC6" w14:textId="77777777" w:rsidR="00994A3C" w:rsidRPr="00994A3C" w:rsidRDefault="00994A3C" w:rsidP="006A1C9C">
            <w:pPr>
              <w:jc w:val="center"/>
              <w:rPr>
                <w:rFonts w:ascii="Garamond" w:eastAsia="Garamond" w:hAnsi="Garamond" w:cstheme="minorHAnsi"/>
                <w:b/>
                <w:sz w:val="24"/>
                <w:szCs w:val="24"/>
              </w:rPr>
            </w:pPr>
            <w:r w:rsidRPr="00994A3C">
              <w:rPr>
                <w:rFonts w:ascii="Garamond" w:eastAsia="Garamond" w:hAnsi="Garamond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F3E4DFD" w14:textId="5A558414" w:rsidR="00994A3C" w:rsidRPr="00994A3C" w:rsidRDefault="009C2EA3" w:rsidP="006A1C9C">
            <w:pPr>
              <w:jc w:val="center"/>
              <w:rPr>
                <w:rFonts w:ascii="Garamond" w:eastAsia="Garamond" w:hAnsi="Garamond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710A177" wp14:editId="26BA7635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55880</wp:posOffset>
                      </wp:positionV>
                      <wp:extent cx="939800" cy="232410"/>
                      <wp:effectExtent l="0" t="0" r="50800" b="53340"/>
                      <wp:wrapNone/>
                      <wp:docPr id="5" name="Łącznik prosty ze strzałką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3980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F6047" id="Łącznik prosty ze strzałką 5" o:spid="_x0000_s1026" type="#_x0000_t32" style="position:absolute;margin-left:244.8pt;margin-top:4.4pt;width:74pt;height:1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994A3C" w:rsidRPr="00994A3C">
              <w:rPr>
                <w:rFonts w:ascii="Garamond" w:eastAsia="Garamond" w:hAnsi="Garamond" w:cstheme="minorHAnsi"/>
                <w:b/>
                <w:color w:val="FF0000"/>
                <w:sz w:val="24"/>
                <w:szCs w:val="24"/>
              </w:rPr>
              <w:t>0</w:t>
            </w:r>
          </w:p>
        </w:tc>
      </w:tr>
    </w:tbl>
    <w:p w14:paraId="7A22BF0A" w14:textId="77777777" w:rsidR="00994A3C" w:rsidRPr="00994A3C" w:rsidRDefault="00994A3C" w:rsidP="00994A3C">
      <w:pPr>
        <w:spacing w:after="0" w:line="240" w:lineRule="auto"/>
        <w:jc w:val="both"/>
        <w:rPr>
          <w:rFonts w:ascii="Garamond" w:hAnsi="Garamond"/>
          <w:b/>
          <w:color w:val="FF0000"/>
          <w:sz w:val="24"/>
          <w:szCs w:val="24"/>
        </w:rPr>
      </w:pPr>
      <w:r w:rsidRPr="00994A3C">
        <w:rPr>
          <w:rFonts w:ascii="Garamond" w:hAnsi="Garamond"/>
          <w:b/>
          <w:sz w:val="24"/>
          <w:szCs w:val="24"/>
        </w:rPr>
        <w:t xml:space="preserve">              ( +/=)</w:t>
      </w:r>
    </w:p>
    <w:tbl>
      <w:tblPr>
        <w:tblW w:w="1262" w:type="dxa"/>
        <w:tblInd w:w="837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676"/>
      </w:tblGrid>
      <w:tr w:rsidR="00994A3C" w:rsidRPr="00994A3C" w14:paraId="6C1B36E2" w14:textId="77777777" w:rsidTr="006A1C9C">
        <w:trPr>
          <w:trHeight w:val="358"/>
        </w:trPr>
        <w:tc>
          <w:tcPr>
            <w:tcW w:w="586" w:type="dxa"/>
          </w:tcPr>
          <w:p w14:paraId="2207D008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rPr>
                <w:rFonts w:ascii="Garamond" w:eastAsia="Garamond" w:hAnsi="Garamond" w:cstheme="minorHAnsi"/>
                <w:b/>
                <w:color w:val="00B0F0"/>
                <w:sz w:val="24"/>
                <w:szCs w:val="24"/>
              </w:rPr>
            </w:pPr>
            <w:r w:rsidRPr="00994A3C">
              <w:rPr>
                <w:rFonts w:ascii="Garamond" w:eastAsia="Garamond" w:hAnsi="Garamond" w:cstheme="minorHAnsi"/>
                <w:b/>
                <w:color w:val="00B0F0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14:paraId="20C47DE1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jc w:val="center"/>
              <w:rPr>
                <w:rFonts w:ascii="Garamond" w:eastAsia="Garamond" w:hAnsi="Garamond" w:cstheme="minorHAnsi"/>
                <w:b/>
                <w:color w:val="00B050"/>
                <w:sz w:val="24"/>
                <w:szCs w:val="24"/>
              </w:rPr>
            </w:pPr>
            <w:r w:rsidRPr="00994A3C">
              <w:rPr>
                <w:rFonts w:ascii="Garamond" w:eastAsia="Garamond" w:hAnsi="Garamond" w:cstheme="minorHAnsi"/>
                <w:b/>
                <w:color w:val="00B050"/>
                <w:sz w:val="24"/>
                <w:szCs w:val="24"/>
              </w:rPr>
              <w:t>6</w:t>
            </w:r>
          </w:p>
          <w:p w14:paraId="2D1DD258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jc w:val="center"/>
              <w:rPr>
                <w:rFonts w:ascii="Garamond" w:eastAsia="Garamond" w:hAnsi="Garamond" w:cstheme="minorHAnsi"/>
                <w:b/>
                <w:color w:val="0070C0"/>
                <w:sz w:val="24"/>
                <w:szCs w:val="24"/>
              </w:rPr>
            </w:pPr>
          </w:p>
        </w:tc>
      </w:tr>
      <w:tr w:rsidR="00994A3C" w:rsidRPr="00994A3C" w14:paraId="1ABBA874" w14:textId="77777777" w:rsidTr="006A1C9C">
        <w:trPr>
          <w:trHeight w:val="395"/>
        </w:trPr>
        <w:tc>
          <w:tcPr>
            <w:tcW w:w="586" w:type="dxa"/>
          </w:tcPr>
          <w:p w14:paraId="6B156FCA" w14:textId="77777777" w:rsidR="00994A3C" w:rsidRPr="00994A3C" w:rsidRDefault="00994A3C" w:rsidP="00994A3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/>
              <w:rPr>
                <w:rFonts w:ascii="Garamond" w:eastAsia="Garamond" w:hAnsi="Garamond" w:cstheme="minorHAnsi"/>
                <w:b/>
                <w:sz w:val="24"/>
                <w:szCs w:val="24"/>
              </w:rPr>
            </w:pPr>
            <w:r w:rsidRPr="00994A3C">
              <w:rPr>
                <w:rFonts w:ascii="Garamond" w:eastAsia="Garamond" w:hAnsi="Garamond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14:paraId="306E839B" w14:textId="77777777" w:rsidR="00994A3C" w:rsidRPr="00994A3C" w:rsidRDefault="00994A3C" w:rsidP="006A1C9C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theme="minorHAnsi"/>
                <w:b/>
                <w:color w:val="FF0000"/>
                <w:sz w:val="24"/>
                <w:szCs w:val="24"/>
              </w:rPr>
            </w:pPr>
            <w:r w:rsidRPr="00994A3C">
              <w:rPr>
                <w:rFonts w:ascii="Garamond" w:eastAsia="Garamond" w:hAnsi="Garamond" w:cstheme="minorHAnsi"/>
                <w:b/>
                <w:color w:val="FF0000"/>
                <w:sz w:val="24"/>
                <w:szCs w:val="24"/>
              </w:rPr>
              <w:t xml:space="preserve">   5</w:t>
            </w:r>
          </w:p>
        </w:tc>
      </w:tr>
    </w:tbl>
    <w:p w14:paraId="2C3A2722" w14:textId="77777777" w:rsidR="00994A3C" w:rsidRPr="00994A3C" w:rsidRDefault="00994A3C" w:rsidP="00994A3C">
      <w:pPr>
        <w:pStyle w:val="Tytu"/>
        <w:ind w:left="0" w:firstLine="0"/>
        <w:jc w:val="left"/>
        <w:rPr>
          <w:rFonts w:ascii="Garamond" w:hAnsi="Garamond"/>
          <w:color w:val="FF0000"/>
          <w:sz w:val="24"/>
          <w:szCs w:val="24"/>
        </w:rPr>
      </w:pPr>
      <w:r w:rsidRPr="00994A3C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Garamond" w:hAnsi="Garamond"/>
          <w:sz w:val="24"/>
          <w:szCs w:val="24"/>
        </w:rPr>
        <w:t xml:space="preserve">                   </w:t>
      </w:r>
      <w:r w:rsidRPr="00994A3C">
        <w:rPr>
          <w:rFonts w:ascii="Garamond" w:hAnsi="Garamond"/>
          <w:sz w:val="24"/>
          <w:szCs w:val="24"/>
        </w:rPr>
        <w:t xml:space="preserve">    ( =/+)</w:t>
      </w:r>
      <w:r w:rsidRPr="00994A3C">
        <w:rPr>
          <w:rFonts w:ascii="Garamond" w:hAnsi="Garamond"/>
          <w:sz w:val="24"/>
          <w:szCs w:val="24"/>
        </w:rPr>
        <w:tab/>
      </w:r>
    </w:p>
    <w:p w14:paraId="4DFC17A5" w14:textId="77777777" w:rsidR="005125F7" w:rsidRDefault="005125F7" w:rsidP="00362F7C">
      <w:pPr>
        <w:pStyle w:val="Tytu"/>
        <w:ind w:left="0" w:firstLine="0"/>
        <w:jc w:val="left"/>
        <w:rPr>
          <w:rFonts w:ascii="Garamond" w:hAnsi="Garamond"/>
          <w:color w:val="FF0000"/>
          <w:sz w:val="24"/>
          <w:szCs w:val="24"/>
        </w:rPr>
      </w:pPr>
    </w:p>
    <w:p w14:paraId="5B23FC0B" w14:textId="77777777" w:rsidR="006F6A53" w:rsidRDefault="006F6A53" w:rsidP="00362F7C">
      <w:pPr>
        <w:pStyle w:val="Tytu"/>
        <w:ind w:left="0" w:firstLine="0"/>
        <w:jc w:val="left"/>
        <w:rPr>
          <w:rFonts w:ascii="Garamond" w:hAnsi="Garamond"/>
          <w:color w:val="FF0000"/>
          <w:sz w:val="24"/>
          <w:szCs w:val="24"/>
        </w:rPr>
      </w:pPr>
    </w:p>
    <w:p w14:paraId="0E890971" w14:textId="77777777" w:rsidR="00DE152E" w:rsidRPr="00690AC3" w:rsidRDefault="00DE152E" w:rsidP="002C21B7">
      <w:pPr>
        <w:spacing w:line="240" w:lineRule="auto"/>
        <w:jc w:val="both"/>
        <w:rPr>
          <w:rFonts w:ascii="Garamond" w:hAnsi="Garamond"/>
          <w:color w:val="00B050"/>
        </w:rPr>
      </w:pPr>
    </w:p>
    <w:p w14:paraId="3A3BE68E" w14:textId="77777777" w:rsidR="005C67FF" w:rsidRDefault="0026232B" w:rsidP="0031291C">
      <w:pPr>
        <w:pStyle w:val="Akapitzlist"/>
        <w:numPr>
          <w:ilvl w:val="0"/>
          <w:numId w:val="2"/>
        </w:numPr>
      </w:pPr>
      <w:bookmarkStart w:id="8" w:name="_Toc431386213"/>
      <w:r>
        <w:lastRenderedPageBreak/>
        <w:t xml:space="preserve">WIZJA </w:t>
      </w:r>
      <w:bookmarkEnd w:id="8"/>
      <w:r>
        <w:t>MIEJSCOWOŚCI (hasłowa i opisowa):</w:t>
      </w:r>
    </w:p>
    <w:p w14:paraId="27089966" w14:textId="77777777" w:rsidR="006A1C9C" w:rsidRDefault="006A1C9C" w:rsidP="006A1C9C">
      <w:pPr>
        <w:pStyle w:val="Akapitzlist"/>
        <w:ind w:left="1080"/>
      </w:pPr>
    </w:p>
    <w:p w14:paraId="0FF1A04B" w14:textId="77777777" w:rsidR="00BE1E58" w:rsidRDefault="00BE1E58" w:rsidP="00BE1E58">
      <w:pPr>
        <w:pStyle w:val="Akapitzlist"/>
        <w:ind w:left="1060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Wizja to wyobrażenie stanu docelowego wsi</w:t>
      </w:r>
    </w:p>
    <w:p w14:paraId="439F269A" w14:textId="77777777" w:rsidR="00BE1E58" w:rsidRDefault="00BE1E58" w:rsidP="00BE1E58">
      <w:pPr>
        <w:pStyle w:val="Akapitzlist"/>
        <w:ind w:left="1060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 xml:space="preserve">CECHY DOBREJ WIZJI: </w:t>
      </w:r>
    </w:p>
    <w:p w14:paraId="4B98B51E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oddaje zbiorowe marzenia i oczekiwania co do przyszłości wsi (ludzie będą się z nią identyfikować)</w:t>
      </w:r>
    </w:p>
    <w:p w14:paraId="3C690B34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jest realna (osiągalna), bazuje na posiadanych ATUTACH, nie abstrahuje od BARIER</w:t>
      </w:r>
    </w:p>
    <w:p w14:paraId="24DF926C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wzmacnia czynniki wyróżniające wieś</w:t>
      </w:r>
    </w:p>
    <w:p w14:paraId="30010C7B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zawiera dźwignię rozwojową -&gt; wskazuje mechanizm zdolny powodować rozwój wsi w zakładanym stopniu i skali</w:t>
      </w:r>
    </w:p>
    <w:p w14:paraId="33489CF5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zawiera przyszłe funkcje wsi</w:t>
      </w:r>
    </w:p>
    <w:p w14:paraId="03BA276B" w14:textId="77777777" w:rsidR="00BE1E58" w:rsidRDefault="00BE1E58" w:rsidP="00BE1E58">
      <w:pPr>
        <w:pStyle w:val="Akapitzlist"/>
        <w:ind w:left="1060"/>
        <w:rPr>
          <w:color w:val="00B050"/>
          <w:sz w:val="22"/>
          <w:szCs w:val="22"/>
        </w:rPr>
      </w:pPr>
    </w:p>
    <w:p w14:paraId="1786E121" w14:textId="77777777" w:rsidR="00BE1E58" w:rsidRDefault="00BE1E58" w:rsidP="00BE1E58">
      <w:pPr>
        <w:pStyle w:val="Akapitzlist"/>
        <w:ind w:left="502"/>
      </w:pPr>
      <w:r>
        <w:rPr>
          <w:sz w:val="24"/>
          <w:szCs w:val="24"/>
        </w:rPr>
        <w:t xml:space="preserve">WIZJA HASŁOWA: </w:t>
      </w:r>
    </w:p>
    <w:p w14:paraId="2C777DBD" w14:textId="77777777" w:rsidR="00BE1E58" w:rsidRDefault="00BE1E58" w:rsidP="00BE1E58">
      <w:pPr>
        <w:pStyle w:val="Akapitzlist"/>
        <w:ind w:left="502" w:hanging="360"/>
        <w:jc w:val="center"/>
      </w:pPr>
    </w:p>
    <w:p w14:paraId="7F1F91D3" w14:textId="77777777" w:rsidR="00BE1E58" w:rsidRDefault="00994A3C" w:rsidP="00994A3C">
      <w:pPr>
        <w:pStyle w:val="Akapitzlist"/>
        <w:ind w:left="700" w:hanging="360"/>
        <w:jc w:val="center"/>
        <w:rPr>
          <w:color w:val="00B050"/>
          <w:sz w:val="22"/>
          <w:szCs w:val="22"/>
        </w:rPr>
      </w:pPr>
      <w:r w:rsidRPr="00994A3C">
        <w:rPr>
          <w:color w:val="00B050"/>
          <w:sz w:val="32"/>
          <w:szCs w:val="32"/>
        </w:rPr>
        <w:t>„Na rozwój stawiamy- wspólnie działamy</w:t>
      </w:r>
      <w:r>
        <w:rPr>
          <w:color w:val="00B050"/>
          <w:sz w:val="22"/>
          <w:szCs w:val="22"/>
        </w:rPr>
        <w:t>”</w:t>
      </w:r>
    </w:p>
    <w:p w14:paraId="792A4781" w14:textId="77777777" w:rsidR="00994A3C" w:rsidRPr="00994A3C" w:rsidRDefault="00994A3C" w:rsidP="00994A3C">
      <w:pPr>
        <w:pStyle w:val="Akapitzlist"/>
        <w:ind w:left="700" w:hanging="360"/>
        <w:jc w:val="center"/>
        <w:rPr>
          <w:color w:val="00B050"/>
          <w:sz w:val="22"/>
          <w:szCs w:val="22"/>
        </w:rPr>
      </w:pPr>
    </w:p>
    <w:p w14:paraId="660629CE" w14:textId="77777777" w:rsidR="00BE1E58" w:rsidRDefault="00BE1E58" w:rsidP="00BE1E58">
      <w:pPr>
        <w:pStyle w:val="Akapitzlist"/>
        <w:ind w:left="502"/>
      </w:pPr>
      <w:r>
        <w:rPr>
          <w:sz w:val="24"/>
          <w:szCs w:val="24"/>
        </w:rPr>
        <w:t>WIZJA OPISOWA:</w:t>
      </w:r>
    </w:p>
    <w:p w14:paraId="157EAD1D" w14:textId="77777777" w:rsidR="00BE1E58" w:rsidRDefault="00BE1E58" w:rsidP="00BE1E58">
      <w:pPr>
        <w:pStyle w:val="Akapitzlist"/>
        <w:ind w:left="502"/>
        <w:rPr>
          <w:sz w:val="24"/>
          <w:szCs w:val="24"/>
        </w:rPr>
      </w:pPr>
    </w:p>
    <w:p w14:paraId="37C3ECE1" w14:textId="77777777" w:rsidR="00994A3C" w:rsidRPr="00994A3C" w:rsidRDefault="00994A3C" w:rsidP="00994A3C">
      <w:pPr>
        <w:pStyle w:val="Akapitzlist"/>
        <w:ind w:left="502"/>
        <w:jc w:val="both"/>
        <w:rPr>
          <w:b w:val="0"/>
          <w:color w:val="000000" w:themeColor="text1"/>
          <w:sz w:val="22"/>
          <w:szCs w:val="22"/>
        </w:rPr>
      </w:pPr>
      <w:r w:rsidRPr="00994A3C">
        <w:rPr>
          <w:b w:val="0"/>
          <w:color w:val="000000" w:themeColor="text1"/>
          <w:sz w:val="22"/>
          <w:szCs w:val="22"/>
        </w:rPr>
        <w:t>Tokary to miejsce z duszą – wieś, w której tradycja łączy się z nowoczesnością, a mieszkańcy tworzą zgraną                  i zaangażowaną społeczność. Żyjemy w przyjaznej, zintegrowanej i aktywnej miejscowości, w której każdy mieszkaniec – bez względu na wiek – znajdzie przestrzeń dla siebie.W Naszej małej społeczności wszyscy się znają – witają się na ulicy, pomagają sobie w potrzebie. Sąsiedzi nie są anonimowi. To daje poczucie bezpieczeństwa i zaufania. Życie toczy się nie tylko w domach, ale i wokół wspólnych wydarzeń: festynów, dni wsi, zbiorowego sadzenia drzew czy prac porządkowych. Te działania integrują ludzi, uczą współpracy                                i wzmacniają tożsamość lokalną. Aktywność i zaangażowanie umacnia się, a ludzie chętnie angażują się w życie społeczne – działają w kole gospodyń, straży pożarnej, radzie sołeckiej. Mają wpływ na to, co dzieje się we wsi. Nie siedzą z boku – działają razem, dla wspólnego dobra. Współpraca mieszkańców wsi jest fundamentem dla realnych zmian, także w zakresie lokalnej infrastruktury. Choć fundusze są często ograniczone, to dzięki wspólnemu zaangażowaniu, kreatywności i poczuciu odpowiedzialności za miejsce, w którym się żyje, możliwe jest osiągnięcie zaskakująco wiele .Z dumą żyjemy w Tokarach, gdzie wykonano szereg prac remontowych                        i modernizacyjnych, które znacząco poprawiły komfort życia mieszkańców oraz estetykę naszej wsi. Wspólnym miejscem spotkań jest świetlica wiejska, remiza strażacka, altana, miejsce na ognisko, plac zabaw, boisko sportowe, hala sportowa. Dziś w Tokarach spacer nie jest tylko przejściem z punktu A do B – to mała przyjemność, która pozwala odetchnąć, zatrzymać się i po prostu… być tu i teraz. Zwłaszcza teraz, gdy nasza wieś odzyskała swój blask dzięki zakończonym pracom remontowym i modernizacyjnym. Wychodzisz z domu                       i od razu czujesz różnicę. Nowa, równa nawierzchnia ulicy sprawia, że idzie się lekko, bez potykania się o dziury czy kałuże. Po bokach świeżo utwardzony chodnik – idealny zarówno dla seniorów, jak i dzieci na rowerkach. Spacer staje się bezpieczny i komfortowy. Mijasz nowo posadzone drzewa i krzewy. Przy altanie ktoś czyta książkę, ktoś inny rozmawia przy herbacie. Dzieci śmieją się na nowym placu zabaw, a starsi odpoczywają na ławkach w cieniu. Nawet wieczorem spacer jest przyjemnością. Nowoczesne, energooszczędne lampy subtelnie oświetlają drogę, tworząc przytulny klimat. Nie musisz się spieszyć – czujesz się bezpiecznie i mile widziany. Przechodzisz obok przystanku autobusowego – teraz to schludne, estetyczne miejsce, z nowym zadaszeniem</w:t>
      </w:r>
      <w:r>
        <w:rPr>
          <w:b w:val="0"/>
          <w:color w:val="000000" w:themeColor="text1"/>
          <w:sz w:val="22"/>
          <w:szCs w:val="22"/>
        </w:rPr>
        <w:t xml:space="preserve">                   </w:t>
      </w:r>
      <w:r w:rsidRPr="00994A3C">
        <w:rPr>
          <w:b w:val="0"/>
          <w:color w:val="000000" w:themeColor="text1"/>
          <w:sz w:val="22"/>
          <w:szCs w:val="22"/>
        </w:rPr>
        <w:t xml:space="preserve"> i tablicą ogłoszeń. To już nie tylko punkt transportowy – to wizytówka naszej wspólnoty. W ciszy, wśród zieleni, bez hałasu i pośpiechu, spacer staje się formą relaksu. To chwila, w której można się oderwać od codziennych spraw.</w:t>
      </w:r>
    </w:p>
    <w:p w14:paraId="7263482E" w14:textId="77777777" w:rsidR="00261E05" w:rsidRPr="00EF0117" w:rsidRDefault="00261E05" w:rsidP="00BE1E58">
      <w:pPr>
        <w:rPr>
          <w:rFonts w:ascii="Garamond" w:eastAsia="Garamond" w:hAnsi="Garamond" w:cs="Garamond"/>
          <w:b/>
          <w:color w:val="00B050"/>
          <w:sz w:val="32"/>
          <w:szCs w:val="32"/>
        </w:rPr>
      </w:pPr>
    </w:p>
    <w:p w14:paraId="65D501BF" w14:textId="77777777" w:rsidR="009D049B" w:rsidRPr="00994A3C" w:rsidRDefault="009D049B" w:rsidP="00994A3C">
      <w:pPr>
        <w:sectPr w:rsidR="009D049B" w:rsidRPr="00994A3C" w:rsidSect="008840B5">
          <w:headerReference w:type="default" r:id="rId24"/>
          <w:footerReference w:type="default" r:id="rId25"/>
          <w:pgSz w:w="11906" w:h="16838"/>
          <w:pgMar w:top="1418" w:right="849" w:bottom="1134" w:left="851" w:header="284" w:footer="468" w:gutter="0"/>
          <w:cols w:space="708"/>
          <w:formProt w:val="0"/>
          <w:docGrid w:linePitch="100"/>
        </w:sectPr>
      </w:pPr>
    </w:p>
    <w:p w14:paraId="37B0F21A" w14:textId="77777777" w:rsidR="001E7467" w:rsidRPr="006A1C9C" w:rsidRDefault="0026232B" w:rsidP="006A1C9C">
      <w:pPr>
        <w:pStyle w:val="Akapitzlist"/>
        <w:numPr>
          <w:ilvl w:val="0"/>
          <w:numId w:val="2"/>
        </w:numPr>
        <w:spacing w:after="0" w:line="240" w:lineRule="auto"/>
        <w:ind w:left="567" w:hanging="567"/>
        <w:rPr>
          <w:rFonts w:eastAsia="Garamond" w:cs="Garamond"/>
          <w:b w:val="0"/>
          <w:sz w:val="24"/>
          <w:szCs w:val="24"/>
        </w:rPr>
      </w:pPr>
      <w:bookmarkStart w:id="9" w:name="_Toc431386215"/>
      <w:r w:rsidRPr="00F67029">
        <w:lastRenderedPageBreak/>
        <w:t>PROGRAM DŁUGOTERMINOWY</w:t>
      </w:r>
      <w:bookmarkEnd w:id="9"/>
      <w:r w:rsidRPr="00F67029">
        <w:rPr>
          <w:lang w:eastAsia="pl-PL"/>
        </w:rPr>
        <w:t>ODNOWY WSI/MIEJSCOWOŚCI</w:t>
      </w:r>
      <w:r w:rsidR="008F4333" w:rsidRPr="00F67029">
        <w:rPr>
          <w:lang w:eastAsia="pl-PL"/>
        </w:rPr>
        <w:t xml:space="preserve"> </w:t>
      </w:r>
    </w:p>
    <w:p w14:paraId="1A4490A3" w14:textId="77777777" w:rsidR="001E7467" w:rsidRPr="00ED10EC" w:rsidRDefault="001E7467" w:rsidP="001E7467">
      <w:pPr>
        <w:pStyle w:val="Akapitzlist"/>
        <w:ind w:left="142"/>
      </w:pPr>
      <w:r w:rsidRPr="00ED10EC">
        <w:t xml:space="preserve">Wizja wsi/miejscowości (hasłowa): </w:t>
      </w:r>
      <w:r w:rsidR="006A1C9C">
        <w:t>„</w:t>
      </w:r>
      <w:r w:rsidRPr="00ED10EC">
        <w:rPr>
          <w:sz w:val="22"/>
          <w:szCs w:val="22"/>
        </w:rPr>
        <w:t>Na rozwój stawiamy- wspólnie działamy</w:t>
      </w:r>
      <w:r w:rsidR="006A1C9C">
        <w:rPr>
          <w:sz w:val="22"/>
          <w:szCs w:val="22"/>
        </w:rPr>
        <w:t>”</w:t>
      </w:r>
    </w:p>
    <w:tbl>
      <w:tblPr>
        <w:tblW w:w="15395" w:type="dxa"/>
        <w:tblInd w:w="-78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14"/>
        <w:gridCol w:w="2859"/>
        <w:gridCol w:w="2859"/>
        <w:gridCol w:w="5263"/>
      </w:tblGrid>
      <w:tr w:rsidR="001E7467" w:rsidRPr="004A6F46" w14:paraId="33DD7F51" w14:textId="77777777" w:rsidTr="006A1C9C">
        <w:trPr>
          <w:trHeight w:val="526"/>
        </w:trPr>
        <w:tc>
          <w:tcPr>
            <w:tcW w:w="10132" w:type="dxa"/>
            <w:gridSpan w:val="3"/>
            <w:vAlign w:val="center"/>
          </w:tcPr>
          <w:p w14:paraId="536D71BD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4A6F46">
              <w:rPr>
                <w:rFonts w:ascii="Garamond" w:hAnsi="Garamond"/>
                <w:b/>
                <w:bCs/>
                <w:sz w:val="24"/>
                <w:szCs w:val="24"/>
              </w:rPr>
              <w:t>I. Plan rozwoju</w:t>
            </w:r>
          </w:p>
        </w:tc>
        <w:tc>
          <w:tcPr>
            <w:tcW w:w="5263" w:type="dxa"/>
            <w:vAlign w:val="center"/>
          </w:tcPr>
          <w:p w14:paraId="28B1462A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4A6F46">
              <w:rPr>
                <w:rFonts w:ascii="Garamond" w:hAnsi="Garamond"/>
                <w:b/>
                <w:bCs/>
                <w:sz w:val="24"/>
                <w:szCs w:val="24"/>
              </w:rPr>
              <w:t>II. Program rozwoju</w:t>
            </w:r>
          </w:p>
        </w:tc>
      </w:tr>
      <w:tr w:rsidR="001E7467" w:rsidRPr="004A6F46" w14:paraId="0EB1B4BA" w14:textId="77777777" w:rsidTr="006A1C9C">
        <w:trPr>
          <w:trHeight w:val="1062"/>
        </w:trPr>
        <w:tc>
          <w:tcPr>
            <w:tcW w:w="4414" w:type="dxa"/>
            <w:vMerge w:val="restart"/>
            <w:vAlign w:val="center"/>
          </w:tcPr>
          <w:p w14:paraId="536A19E5" w14:textId="77777777" w:rsidR="001E7467" w:rsidRPr="004A6F46" w:rsidRDefault="001E7467" w:rsidP="006A1C9C">
            <w:pPr>
              <w:widowControl w:val="0"/>
              <w:suppressAutoHyphens/>
              <w:spacing w:after="120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1.CELE </w:t>
            </w:r>
          </w:p>
          <w:p w14:paraId="28704D5F" w14:textId="77777777" w:rsidR="001E7467" w:rsidRPr="004A6F46" w:rsidRDefault="001E7467" w:rsidP="006A1C9C">
            <w:pPr>
              <w:widowControl w:val="0"/>
              <w:suppressAutoHyphens/>
              <w:spacing w:after="120"/>
              <w:rPr>
                <w:rFonts w:ascii="Garamond" w:hAnsi="Garamond" w:cs="Calibri"/>
              </w:rPr>
            </w:pPr>
            <w:r w:rsidRPr="004A6F46"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vAlign w:val="center"/>
          </w:tcPr>
          <w:p w14:paraId="7754ED8E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102A5BB2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vAlign w:val="center"/>
          </w:tcPr>
          <w:p w14:paraId="440C7FEC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2E946CC8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vAlign w:val="center"/>
          </w:tcPr>
          <w:p w14:paraId="0F1E0BA7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1E7467" w:rsidRPr="004A6F46" w14:paraId="2A8293B2" w14:textId="77777777" w:rsidTr="006A1C9C">
        <w:trPr>
          <w:trHeight w:val="154"/>
        </w:trPr>
        <w:tc>
          <w:tcPr>
            <w:tcW w:w="4414" w:type="dxa"/>
            <w:vMerge/>
            <w:vAlign w:val="center"/>
          </w:tcPr>
          <w:p w14:paraId="526EF9BE" w14:textId="77777777" w:rsidR="001E7467" w:rsidRPr="004A6F46" w:rsidRDefault="001E7467" w:rsidP="006A1C9C">
            <w:pPr>
              <w:widowControl w:val="0"/>
              <w:suppressAutoHyphens/>
              <w:spacing w:after="120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Align w:val="center"/>
          </w:tcPr>
          <w:p w14:paraId="066FD461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ZASOBY </w:t>
            </w:r>
          </w:p>
          <w:p w14:paraId="0B33455D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których użyjemy</w:t>
            </w:r>
          </w:p>
          <w:p w14:paraId="48F8B622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ATUTY </w:t>
            </w:r>
            <w:r w:rsidRPr="004A6F46"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vAlign w:val="center"/>
          </w:tcPr>
          <w:p w14:paraId="08701CC8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BARIERY</w:t>
            </w:r>
          </w:p>
          <w:p w14:paraId="500CE3BF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Słabe strony jakie wyeliminujemy</w:t>
            </w:r>
          </w:p>
          <w:p w14:paraId="1989EDFB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vAlign w:val="center"/>
          </w:tcPr>
          <w:p w14:paraId="5B7B769F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1E7467" w:rsidRPr="004A6F46" w14:paraId="46FF86FB" w14:textId="77777777" w:rsidTr="006A1C9C">
        <w:trPr>
          <w:trHeight w:hRule="exact" w:val="425"/>
        </w:trPr>
        <w:tc>
          <w:tcPr>
            <w:tcW w:w="15395" w:type="dxa"/>
            <w:gridSpan w:val="4"/>
            <w:vAlign w:val="center"/>
          </w:tcPr>
          <w:p w14:paraId="6E68D6A6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4A6F46"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A. TOŻSAMOŚĆ WSI I WARTOŚCI ŻYCIA WIEJSKIEGO</w:t>
            </w:r>
          </w:p>
        </w:tc>
      </w:tr>
      <w:tr w:rsidR="001E7467" w:rsidRPr="004A6F46" w14:paraId="162B1C2B" w14:textId="77777777" w:rsidTr="006A1C9C">
        <w:trPr>
          <w:trHeight w:val="1483"/>
        </w:trPr>
        <w:tc>
          <w:tcPr>
            <w:tcW w:w="4414" w:type="dxa"/>
          </w:tcPr>
          <w:p w14:paraId="53EA1B95" w14:textId="77777777" w:rsidR="001E7467" w:rsidRPr="004A6F46" w:rsidRDefault="001E7467" w:rsidP="006A1C9C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Zachowanie tradycji i kultury</w:t>
            </w:r>
          </w:p>
        </w:tc>
        <w:tc>
          <w:tcPr>
            <w:tcW w:w="2859" w:type="dxa"/>
            <w:vMerge w:val="restart"/>
          </w:tcPr>
          <w:p w14:paraId="5730F92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- zaangażowanie seniorów posiadających wiedzę o przeszłości sołectwa </w:t>
            </w:r>
          </w:p>
          <w:p w14:paraId="0CD2EE5D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historia sołectwa</w:t>
            </w:r>
          </w:p>
          <w:p w14:paraId="130F2B2C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budynek biblioteki</w:t>
            </w:r>
          </w:p>
          <w:p w14:paraId="47F7F21A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fundusz sołecki</w:t>
            </w:r>
          </w:p>
          <w:p w14:paraId="0E0FB55A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OSP</w:t>
            </w:r>
          </w:p>
          <w:p w14:paraId="0BACF260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KGW</w:t>
            </w:r>
          </w:p>
          <w:p w14:paraId="04DAF497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Orkiestra Dęta</w:t>
            </w:r>
          </w:p>
        </w:tc>
        <w:tc>
          <w:tcPr>
            <w:tcW w:w="2859" w:type="dxa"/>
            <w:vMerge w:val="restart"/>
          </w:tcPr>
          <w:p w14:paraId="5EE602AB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- brak czasu </w:t>
            </w:r>
          </w:p>
          <w:p w14:paraId="390154B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zanik tradycji</w:t>
            </w:r>
          </w:p>
          <w:p w14:paraId="031B5D87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niedoposażona Orkiestra Dęta</w:t>
            </w:r>
          </w:p>
          <w:p w14:paraId="4BDFB93E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niewystarczające środki finansowe</w:t>
            </w:r>
          </w:p>
        </w:tc>
        <w:tc>
          <w:tcPr>
            <w:tcW w:w="5263" w:type="dxa"/>
          </w:tcPr>
          <w:p w14:paraId="60D2580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1.1 Zakup strojów i instrumentów dla Orkiestry Dętej</w:t>
            </w:r>
          </w:p>
          <w:p w14:paraId="00876FCB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1.2 Zakup strojów dla KGW</w:t>
            </w:r>
          </w:p>
          <w:p w14:paraId="66D86628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1.3 Zakup umundurowania dla OSP</w:t>
            </w:r>
          </w:p>
          <w:p w14:paraId="16D3FB3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1.4 Zakup wyposażenia dla OSP</w:t>
            </w:r>
          </w:p>
          <w:p w14:paraId="5D58C3B2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1.5 Bieżące utrzymanie miejsc kultu</w:t>
            </w:r>
          </w:p>
          <w:p w14:paraId="31585A48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1.6 Organizacja corocznej imprezy integracyjnej dla mieszkańców , </w:t>
            </w:r>
          </w:p>
          <w:p w14:paraId="258C5519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1.7 Kultywowanie tradycji nabożeństw majowych</w:t>
            </w:r>
          </w:p>
          <w:p w14:paraId="13A96ADD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1.8 Organizacja koncertu Orkiestry Dętej </w:t>
            </w:r>
          </w:p>
          <w:p w14:paraId="65755E6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1.9 Zakup wyposażenia do kultywowania tradycji</w:t>
            </w:r>
          </w:p>
          <w:p w14:paraId="62B35F2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1.10 Remont kapliczek i krzyży przydrożnych</w:t>
            </w:r>
          </w:p>
          <w:p w14:paraId="1656047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1.11 Rewitalizacja skwerku </w:t>
            </w:r>
          </w:p>
          <w:p w14:paraId="7CF5B333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1.12 Opracowanie monografii sołectwa i OSP </w:t>
            </w:r>
            <w:r>
              <w:rPr>
                <w:rFonts w:ascii="Garamond" w:hAnsi="Garamond" w:cs="Calibri"/>
                <w:sz w:val="24"/>
                <w:szCs w:val="24"/>
              </w:rPr>
              <w:br/>
              <w:t>1.13 Zakup strojów dla MDP</w:t>
            </w:r>
          </w:p>
          <w:p w14:paraId="78E89C4B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1.14 Organizacja spotkania seniorów </w:t>
            </w:r>
          </w:p>
          <w:p w14:paraId="0EC0D153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1.15 Założenie Klubu Seniorów</w:t>
            </w:r>
          </w:p>
        </w:tc>
      </w:tr>
      <w:tr w:rsidR="001E7467" w:rsidRPr="004A6F46" w14:paraId="3144FD48" w14:textId="77777777" w:rsidTr="006A1C9C">
        <w:trPr>
          <w:trHeight w:val="2336"/>
        </w:trPr>
        <w:tc>
          <w:tcPr>
            <w:tcW w:w="4414" w:type="dxa"/>
          </w:tcPr>
          <w:p w14:paraId="0EE46E3F" w14:textId="77777777" w:rsidR="001E7467" w:rsidRDefault="001E7467" w:rsidP="001E7467">
            <w:pPr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lastRenderedPageBreak/>
              <w:t>Budowanie tożsamości lokalnej w oparciu o walory historyczne i przyrodnicze.</w:t>
            </w:r>
          </w:p>
        </w:tc>
        <w:tc>
          <w:tcPr>
            <w:tcW w:w="2859" w:type="dxa"/>
            <w:vMerge/>
          </w:tcPr>
          <w:p w14:paraId="6C662B72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14:paraId="269D95F9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</w:tcPr>
          <w:p w14:paraId="068F381E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2.1 Warsztaty z gotowania tradycyjnych potraw </w:t>
            </w:r>
          </w:p>
          <w:p w14:paraId="3F68956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 Pogłębianie wiedzy wśród dzieci i młodzieży odnośnie historii sołectwa</w:t>
            </w:r>
          </w:p>
          <w:p w14:paraId="2A37E38A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2.3 Organizacja konkursu historycznego</w:t>
            </w:r>
          </w:p>
          <w:p w14:paraId="3D20E02D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2.4 Reaktywacja i zakup wyposażenia dla zespołu Mażoretek</w:t>
            </w:r>
          </w:p>
        </w:tc>
      </w:tr>
      <w:tr w:rsidR="001E7467" w:rsidRPr="004A6F46" w14:paraId="09BD38A6" w14:textId="77777777" w:rsidTr="006A1C9C">
        <w:trPr>
          <w:trHeight w:val="154"/>
        </w:trPr>
        <w:tc>
          <w:tcPr>
            <w:tcW w:w="4414" w:type="dxa"/>
            <w:vMerge w:val="restart"/>
            <w:vAlign w:val="center"/>
          </w:tcPr>
          <w:p w14:paraId="3EB59251" w14:textId="77777777" w:rsidR="001E7467" w:rsidRPr="004A6F46" w:rsidRDefault="001E7467" w:rsidP="006A1C9C">
            <w:pPr>
              <w:pageBreakBefore/>
              <w:widowControl w:val="0"/>
              <w:suppressAutoHyphens/>
              <w:spacing w:after="120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lastRenderedPageBreak/>
              <w:t xml:space="preserve">1.CELE </w:t>
            </w:r>
          </w:p>
          <w:p w14:paraId="56BAFB20" w14:textId="77777777" w:rsidR="001E7467" w:rsidRPr="004A6F46" w:rsidRDefault="001E7467" w:rsidP="006A1C9C">
            <w:pPr>
              <w:widowControl w:val="0"/>
              <w:suppressAutoHyphens/>
              <w:spacing w:after="120"/>
              <w:rPr>
                <w:rFonts w:ascii="Garamond" w:hAnsi="Garamond" w:cs="Calibri"/>
              </w:rPr>
            </w:pPr>
            <w:r w:rsidRPr="004A6F46"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vAlign w:val="center"/>
          </w:tcPr>
          <w:p w14:paraId="5E40E253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7A3772F9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vAlign w:val="center"/>
          </w:tcPr>
          <w:p w14:paraId="3C42BF15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67A94F95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vAlign w:val="center"/>
          </w:tcPr>
          <w:p w14:paraId="655F07DB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1E7467" w:rsidRPr="004A6F46" w14:paraId="54726ABE" w14:textId="77777777" w:rsidTr="006A1C9C">
        <w:trPr>
          <w:trHeight w:val="154"/>
        </w:trPr>
        <w:tc>
          <w:tcPr>
            <w:tcW w:w="4414" w:type="dxa"/>
            <w:vMerge/>
            <w:vAlign w:val="center"/>
          </w:tcPr>
          <w:p w14:paraId="3B32F4D9" w14:textId="77777777" w:rsidR="001E7467" w:rsidRPr="004A6F46" w:rsidRDefault="001E7467" w:rsidP="006A1C9C">
            <w:pPr>
              <w:widowControl w:val="0"/>
              <w:suppressAutoHyphens/>
              <w:spacing w:after="120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Align w:val="center"/>
          </w:tcPr>
          <w:p w14:paraId="2CE7F9AE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ZASOBY </w:t>
            </w:r>
          </w:p>
          <w:p w14:paraId="5A6261AD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których użyjemy</w:t>
            </w:r>
          </w:p>
          <w:p w14:paraId="0B49FF0B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ATUTY </w:t>
            </w:r>
            <w:r w:rsidRPr="004A6F46"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vAlign w:val="center"/>
          </w:tcPr>
          <w:p w14:paraId="30CA10A1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BARIERY</w:t>
            </w:r>
          </w:p>
          <w:p w14:paraId="52ECBCD7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Słabe strony jakie wyeliminujemy</w:t>
            </w:r>
          </w:p>
          <w:p w14:paraId="5F156177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vAlign w:val="center"/>
          </w:tcPr>
          <w:p w14:paraId="5248F882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1E7467" w:rsidRPr="004A6F46" w14:paraId="7859E99C" w14:textId="77777777" w:rsidTr="006A1C9C">
        <w:trPr>
          <w:trHeight w:hRule="exact" w:val="555"/>
        </w:trPr>
        <w:tc>
          <w:tcPr>
            <w:tcW w:w="15395" w:type="dxa"/>
            <w:gridSpan w:val="4"/>
            <w:vAlign w:val="center"/>
          </w:tcPr>
          <w:p w14:paraId="4475DADB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  <w:r w:rsidRPr="004A6F46"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B. STANDARD ŻYCIA</w:t>
            </w:r>
          </w:p>
        </w:tc>
      </w:tr>
      <w:tr w:rsidR="001E7467" w:rsidRPr="004A6F46" w14:paraId="696EB043" w14:textId="77777777" w:rsidTr="006A1C9C">
        <w:trPr>
          <w:trHeight w:val="1106"/>
        </w:trPr>
        <w:tc>
          <w:tcPr>
            <w:tcW w:w="4414" w:type="dxa"/>
          </w:tcPr>
          <w:p w14:paraId="2C63EEA6" w14:textId="77777777" w:rsidR="001E7467" w:rsidRPr="004A6F46" w:rsidRDefault="001E7467" w:rsidP="001E7467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Poprawa infrastruktury drogowej, technicznej i około drogowej.</w:t>
            </w:r>
          </w:p>
        </w:tc>
        <w:tc>
          <w:tcPr>
            <w:tcW w:w="2859" w:type="dxa"/>
            <w:vMerge w:val="restart"/>
          </w:tcPr>
          <w:p w14:paraId="10C71C37" w14:textId="77777777" w:rsidR="001E7467" w:rsidRPr="001E7467" w:rsidRDefault="001E7467" w:rsidP="006A1C9C">
            <w:pPr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1E7467">
              <w:rPr>
                <w:rFonts w:ascii="Garamond" w:hAnsi="Garamond" w:cs="Calibri"/>
                <w:sz w:val="24"/>
                <w:szCs w:val="24"/>
              </w:rPr>
              <w:t>-Remiza OSP</w:t>
            </w:r>
          </w:p>
          <w:p w14:paraId="41922F84" w14:textId="77777777" w:rsidR="001E7467" w:rsidRPr="001E7467" w:rsidRDefault="001E7467" w:rsidP="006A1C9C">
            <w:pPr>
              <w:rPr>
                <w:rFonts w:ascii="Garamond" w:hAnsi="Garamond"/>
              </w:rPr>
            </w:pPr>
            <w:r w:rsidRPr="001E7467">
              <w:rPr>
                <w:rFonts w:ascii="Garamond" w:hAnsi="Garamond"/>
              </w:rPr>
              <w:t>- Budynek szkoły</w:t>
            </w:r>
            <w:r w:rsidRPr="001E7467">
              <w:rPr>
                <w:rFonts w:ascii="Garamond" w:hAnsi="Garamond"/>
              </w:rPr>
              <w:br/>
              <w:t xml:space="preserve">- Plac zabaw </w:t>
            </w:r>
            <w:r w:rsidRPr="001E7467">
              <w:rPr>
                <w:rFonts w:ascii="Garamond" w:hAnsi="Garamond"/>
              </w:rPr>
              <w:br/>
              <w:t>- Boisko sportowe</w:t>
            </w:r>
            <w:r w:rsidRPr="001E7467">
              <w:rPr>
                <w:rFonts w:ascii="Garamond" w:hAnsi="Garamond"/>
              </w:rPr>
              <w:br/>
              <w:t>- Siłownia zewnętrzna</w:t>
            </w:r>
            <w:r w:rsidRPr="001E7467">
              <w:rPr>
                <w:rFonts w:ascii="Garamond" w:hAnsi="Garamond"/>
              </w:rPr>
              <w:br/>
              <w:t>- Dostępność komunikacyjna – droga wojewódzka</w:t>
            </w:r>
            <w:r w:rsidRPr="001E7467">
              <w:rPr>
                <w:rFonts w:ascii="Garamond" w:hAnsi="Garamond"/>
              </w:rPr>
              <w:br/>
              <w:t>- fundusz sołecki</w:t>
            </w:r>
            <w:r w:rsidRPr="001E7467">
              <w:rPr>
                <w:rFonts w:ascii="Garamond" w:hAnsi="Garamond"/>
              </w:rPr>
              <w:br/>
              <w:t>- możliwość pozyskania środków z programu Wielkopolska Odnowa Wsi</w:t>
            </w:r>
            <w:r w:rsidRPr="001E7467">
              <w:rPr>
                <w:rFonts w:ascii="Garamond" w:hAnsi="Garamond"/>
              </w:rPr>
              <w:br/>
            </w:r>
          </w:p>
        </w:tc>
        <w:tc>
          <w:tcPr>
            <w:tcW w:w="2859" w:type="dxa"/>
            <w:vMerge w:val="restart"/>
          </w:tcPr>
          <w:p w14:paraId="2035A403" w14:textId="77777777" w:rsidR="001E7467" w:rsidRP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 w:rsidRPr="001E7467">
              <w:rPr>
                <w:rFonts w:ascii="Garamond" w:hAnsi="Garamond" w:cs="Calibri"/>
                <w:bCs/>
                <w:sz w:val="24"/>
                <w:szCs w:val="24"/>
              </w:rPr>
              <w:t>- drogi wymagające remontu</w:t>
            </w:r>
            <w:r w:rsidRPr="001E7467">
              <w:rPr>
                <w:rFonts w:ascii="Garamond" w:hAnsi="Garamond" w:cs="Calibri"/>
                <w:bCs/>
                <w:sz w:val="24"/>
                <w:szCs w:val="24"/>
              </w:rPr>
              <w:br/>
              <w:t>- niewystarczające oświetlenie</w:t>
            </w:r>
          </w:p>
          <w:p w14:paraId="44E1BE63" w14:textId="77777777" w:rsidR="001E7467" w:rsidRP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 w:rsidRPr="001E7467">
              <w:rPr>
                <w:rFonts w:ascii="Garamond" w:hAnsi="Garamond" w:cs="Calibri"/>
                <w:bCs/>
                <w:sz w:val="24"/>
                <w:szCs w:val="24"/>
              </w:rPr>
              <w:t>- niewyremontowany i niezagospodarowany budynek starej szkoły</w:t>
            </w:r>
          </w:p>
          <w:p w14:paraId="2351B7C1" w14:textId="77777777" w:rsidR="001E7467" w:rsidRP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 w:rsidRPr="001E7467">
              <w:rPr>
                <w:rFonts w:ascii="Garamond" w:hAnsi="Garamond" w:cs="Calibri"/>
                <w:bCs/>
                <w:sz w:val="24"/>
                <w:szCs w:val="24"/>
              </w:rPr>
              <w:t>- świetlica i budynek OSP wymagająca remontu</w:t>
            </w:r>
          </w:p>
          <w:p w14:paraId="11032E26" w14:textId="77777777" w:rsidR="001E7467" w:rsidRP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</w:p>
        </w:tc>
        <w:tc>
          <w:tcPr>
            <w:tcW w:w="5263" w:type="dxa"/>
          </w:tcPr>
          <w:p w14:paraId="420E22C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1.1 Uzupełnienie oświetlenia</w:t>
            </w:r>
          </w:p>
          <w:p w14:paraId="3358DDE6" w14:textId="77777777" w:rsidR="006A1C9C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1.2 Przebudowa skrzyżowania drogi wojewódzkiej </w:t>
            </w:r>
            <w:r w:rsidR="006A1C9C">
              <w:rPr>
                <w:rFonts w:ascii="Garamond" w:hAnsi="Garamond" w:cs="Calibri"/>
                <w:sz w:val="24"/>
                <w:szCs w:val="24"/>
              </w:rPr>
              <w:t xml:space="preserve">                 </w:t>
            </w:r>
          </w:p>
          <w:p w14:paraId="73457D78" w14:textId="77777777" w:rsidR="001E7467" w:rsidRDefault="006A1C9C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     </w:t>
            </w:r>
            <w:r w:rsidR="001E7467">
              <w:rPr>
                <w:rFonts w:ascii="Garamond" w:hAnsi="Garamond" w:cs="Calibri"/>
                <w:sz w:val="24"/>
                <w:szCs w:val="24"/>
              </w:rPr>
              <w:t>nr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1E7467">
              <w:rPr>
                <w:rFonts w:ascii="Garamond" w:hAnsi="Garamond" w:cs="Calibri"/>
                <w:sz w:val="24"/>
                <w:szCs w:val="24"/>
              </w:rPr>
              <w:t>471 z drogą powiatową i gminną</w:t>
            </w:r>
          </w:p>
          <w:p w14:paraId="4BEB5848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1.3Budowa ścieżek rowerowych i chodników na terenie sołectwa</w:t>
            </w:r>
          </w:p>
          <w:p w14:paraId="1EA6AD62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1.4 Budowo przebudowa dróg gminnych</w:t>
            </w:r>
          </w:p>
          <w:p w14:paraId="7B56394D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1.5 Poprawa i bieżące utrzymanie zieleni przydrożnej</w:t>
            </w:r>
          </w:p>
          <w:p w14:paraId="35E141B9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1.6 Przebudowa sieci  energetycznej </w:t>
            </w:r>
          </w:p>
          <w:p w14:paraId="1DA32EB3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1.7 Budowa światłowodu w sołectwie</w:t>
            </w:r>
          </w:p>
          <w:p w14:paraId="1843505D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1E7467" w:rsidRPr="004A6F46" w14:paraId="6F63B23E" w14:textId="77777777" w:rsidTr="006A1C9C">
        <w:trPr>
          <w:trHeight w:hRule="exact" w:val="3079"/>
        </w:trPr>
        <w:tc>
          <w:tcPr>
            <w:tcW w:w="4414" w:type="dxa"/>
          </w:tcPr>
          <w:p w14:paraId="566CE82F" w14:textId="77777777" w:rsidR="001E7467" w:rsidRPr="004A6F46" w:rsidRDefault="001E7467" w:rsidP="006A1C9C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Budowa i poprawa standardu infrastruktury społecznej, kulturalnej i rekreacyjnej.</w:t>
            </w:r>
          </w:p>
        </w:tc>
        <w:tc>
          <w:tcPr>
            <w:tcW w:w="2859" w:type="dxa"/>
            <w:vMerge/>
          </w:tcPr>
          <w:p w14:paraId="2B1437DB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14:paraId="41AF8BCC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</w:tcPr>
          <w:p w14:paraId="0692F6A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2.1Budowa placu zabaw i wiaty rekreacyjnej</w:t>
            </w:r>
          </w:p>
          <w:p w14:paraId="4F0CA9C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 Remont i zakup wyposażenia do starej szkoły</w:t>
            </w:r>
          </w:p>
          <w:p w14:paraId="33D9F39C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2.3 Budowa remizy OSP</w:t>
            </w:r>
          </w:p>
          <w:p w14:paraId="4B6389FA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2.4 Budowa świetlicy wiejskiej</w:t>
            </w:r>
          </w:p>
          <w:p w14:paraId="44B121A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2.5 Remont sali OSP </w:t>
            </w:r>
          </w:p>
          <w:p w14:paraId="5A64B15F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2.6 Remont świetlicy wiejskiej </w:t>
            </w:r>
          </w:p>
          <w:p w14:paraId="63F58212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2.7 Remont i doposażenie kuchni OSP</w:t>
            </w:r>
          </w:p>
          <w:p w14:paraId="5C8BD058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2.8 Remont i doposażenie kuchni w świetlicy</w:t>
            </w:r>
          </w:p>
          <w:p w14:paraId="7AC497B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2.9 Budowa miejsca rekreacji dla dzieci i młodzieży</w:t>
            </w:r>
          </w:p>
          <w:p w14:paraId="62FCEF7E" w14:textId="77777777" w:rsidR="006A1C9C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2.10 Zagospodarowanie placu i budynku po starej </w:t>
            </w:r>
            <w:r w:rsidR="006A1C9C">
              <w:rPr>
                <w:rFonts w:ascii="Garamond" w:hAnsi="Garamond" w:cs="Calibri"/>
                <w:sz w:val="24"/>
                <w:szCs w:val="24"/>
              </w:rPr>
              <w:t xml:space="preserve"> </w:t>
            </w:r>
          </w:p>
          <w:p w14:paraId="1C7C8E9D" w14:textId="77777777" w:rsidR="001E7467" w:rsidRDefault="006A1C9C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      </w:t>
            </w:r>
            <w:r w:rsidR="001E7467">
              <w:rPr>
                <w:rFonts w:ascii="Garamond" w:hAnsi="Garamond" w:cs="Calibri"/>
                <w:sz w:val="24"/>
                <w:szCs w:val="24"/>
              </w:rPr>
              <w:t>szkole</w:t>
            </w:r>
          </w:p>
          <w:p w14:paraId="7177EEB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210D6F2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1B6DACBE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5988C7BE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1E7467" w:rsidRPr="004A6F46" w14:paraId="0047ADD1" w14:textId="77777777" w:rsidTr="006A1C9C">
        <w:trPr>
          <w:trHeight w:hRule="exact" w:val="5545"/>
        </w:trPr>
        <w:tc>
          <w:tcPr>
            <w:tcW w:w="4414" w:type="dxa"/>
          </w:tcPr>
          <w:p w14:paraId="5EB9D5C7" w14:textId="77777777" w:rsidR="001E7467" w:rsidRDefault="001E7467" w:rsidP="006A1C9C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14:paraId="1A4B2ACE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14:paraId="50B5EFCF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</w:tcPr>
          <w:p w14:paraId="6EBDC34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2.11 Zakup wyposażenia do organizacji imprez w plenerze</w:t>
            </w:r>
          </w:p>
          <w:p w14:paraId="00F91D90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2.12 Remont ogrodzenia przy starej szkole</w:t>
            </w:r>
          </w:p>
          <w:p w14:paraId="6FEFDB93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2.13 Budowa monitoringu i systemu alarmowego</w:t>
            </w:r>
          </w:p>
          <w:p w14:paraId="5FC7946E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2.14 Zakup wyposażenia dla KGW</w:t>
            </w:r>
          </w:p>
          <w:p w14:paraId="0696394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2.15 Zakup wyposażenia dla OSP</w:t>
            </w:r>
          </w:p>
          <w:p w14:paraId="4C1FE8D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2.16 Budowa hali sportowej</w:t>
            </w:r>
          </w:p>
          <w:p w14:paraId="7F33E1E8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2.17 Budowa i utworzenie domu kultury</w:t>
            </w:r>
          </w:p>
          <w:p w14:paraId="046E79C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2.18 Wymiana stolarki okiennej w budynku OSP</w:t>
            </w:r>
          </w:p>
          <w:p w14:paraId="1D42310B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2.19 Wymiana stolarki okiennej w Sali sołeckiej</w:t>
            </w:r>
          </w:p>
          <w:p w14:paraId="0F602880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2.20 Wymiana źródła ciepła w budynku OSP i Sali sołeckiej</w:t>
            </w:r>
          </w:p>
          <w:p w14:paraId="76FE5E22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2.21 Termomodernizacja budynku remizy OSP i Sali Sołeckiej</w:t>
            </w:r>
          </w:p>
          <w:p w14:paraId="176E41EE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2.22 Remont garażu OSP</w:t>
            </w:r>
          </w:p>
          <w:p w14:paraId="7BE3F96F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2.23 Remont magazynu (garażu) w budynku świetlicy wiejskiej</w:t>
            </w:r>
          </w:p>
          <w:p w14:paraId="73E51D71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2.24 Zakup wyposażenia dla organizacji pozarządowych</w:t>
            </w:r>
            <w:r>
              <w:rPr>
                <w:rFonts w:ascii="Garamond" w:hAnsi="Garamond" w:cs="Calibri"/>
                <w:sz w:val="24"/>
                <w:szCs w:val="24"/>
              </w:rPr>
              <w:br/>
            </w:r>
          </w:p>
          <w:p w14:paraId="37A77DA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2F8C1E0D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2D699CE9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47B5555C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  <w:p w14:paraId="1298858A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1E7467" w:rsidRPr="004A6F46" w14:paraId="4B8A7382" w14:textId="77777777" w:rsidTr="006A1C9C">
        <w:trPr>
          <w:trHeight w:val="154"/>
        </w:trPr>
        <w:tc>
          <w:tcPr>
            <w:tcW w:w="4414" w:type="dxa"/>
            <w:vMerge w:val="restart"/>
            <w:vAlign w:val="center"/>
          </w:tcPr>
          <w:p w14:paraId="58E3E49F" w14:textId="77777777" w:rsidR="001E7467" w:rsidRPr="004A6F46" w:rsidRDefault="001E7467" w:rsidP="006A1C9C">
            <w:pPr>
              <w:pageBreakBefore/>
              <w:widowControl w:val="0"/>
              <w:suppressAutoHyphens/>
              <w:spacing w:after="120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/>
              </w:rPr>
              <w:lastRenderedPageBreak/>
              <w:br w:type="page"/>
            </w:r>
            <w:r w:rsidRPr="004A6F46">
              <w:rPr>
                <w:rFonts w:ascii="Garamond" w:hAnsi="Garamond" w:cs="Calibri"/>
                <w:b/>
              </w:rPr>
              <w:t xml:space="preserve">1.CELE </w:t>
            </w:r>
          </w:p>
          <w:p w14:paraId="39C67C5C" w14:textId="77777777" w:rsidR="001E7467" w:rsidRPr="004A6F46" w:rsidRDefault="001E7467" w:rsidP="006A1C9C">
            <w:pPr>
              <w:widowControl w:val="0"/>
              <w:suppressAutoHyphens/>
              <w:spacing w:after="120"/>
              <w:rPr>
                <w:rFonts w:ascii="Garamond" w:hAnsi="Garamond" w:cs="Calibri"/>
              </w:rPr>
            </w:pPr>
            <w:r w:rsidRPr="004A6F46"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vAlign w:val="center"/>
          </w:tcPr>
          <w:p w14:paraId="0E9D9A0F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4F2BF39C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vAlign w:val="center"/>
          </w:tcPr>
          <w:p w14:paraId="642D906B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430A5687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vAlign w:val="center"/>
          </w:tcPr>
          <w:p w14:paraId="7EA643F8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1E7467" w:rsidRPr="004A6F46" w14:paraId="132A851C" w14:textId="77777777" w:rsidTr="006A1C9C">
        <w:trPr>
          <w:trHeight w:val="154"/>
        </w:trPr>
        <w:tc>
          <w:tcPr>
            <w:tcW w:w="4414" w:type="dxa"/>
            <w:vMerge/>
            <w:vAlign w:val="center"/>
          </w:tcPr>
          <w:p w14:paraId="197E2A28" w14:textId="77777777" w:rsidR="001E7467" w:rsidRPr="004A6F46" w:rsidRDefault="001E7467" w:rsidP="006A1C9C">
            <w:pPr>
              <w:widowControl w:val="0"/>
              <w:suppressAutoHyphens/>
              <w:spacing w:after="120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Align w:val="center"/>
          </w:tcPr>
          <w:p w14:paraId="1823F18A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ZASOBY </w:t>
            </w:r>
          </w:p>
          <w:p w14:paraId="35F5E6AB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których użyjemy</w:t>
            </w:r>
          </w:p>
          <w:p w14:paraId="359EF60E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ATUTY </w:t>
            </w:r>
            <w:r w:rsidRPr="004A6F46"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vAlign w:val="center"/>
          </w:tcPr>
          <w:p w14:paraId="2E5238F3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BARIERY</w:t>
            </w:r>
          </w:p>
          <w:p w14:paraId="235F8F28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Słabe strony jakie wyeliminujemy</w:t>
            </w:r>
          </w:p>
          <w:p w14:paraId="2403B2F2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vAlign w:val="center"/>
          </w:tcPr>
          <w:p w14:paraId="3CF4B758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1E7467" w:rsidRPr="004A6F46" w14:paraId="20CE4DF7" w14:textId="77777777" w:rsidTr="006A1C9C">
        <w:trPr>
          <w:trHeight w:hRule="exact" w:val="555"/>
        </w:trPr>
        <w:tc>
          <w:tcPr>
            <w:tcW w:w="15395" w:type="dxa"/>
            <w:gridSpan w:val="4"/>
            <w:vAlign w:val="center"/>
          </w:tcPr>
          <w:p w14:paraId="61414A5A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4A6F46"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C. JAKOŚĆ ŻYCIA</w:t>
            </w:r>
          </w:p>
        </w:tc>
      </w:tr>
      <w:tr w:rsidR="001E7467" w:rsidRPr="004A6F46" w14:paraId="1831B278" w14:textId="77777777" w:rsidTr="006A1C9C">
        <w:trPr>
          <w:trHeight w:hRule="exact" w:val="3728"/>
        </w:trPr>
        <w:tc>
          <w:tcPr>
            <w:tcW w:w="4414" w:type="dxa"/>
          </w:tcPr>
          <w:p w14:paraId="2591CC75" w14:textId="77777777" w:rsidR="001E7467" w:rsidRPr="004A6F46" w:rsidRDefault="001E7467" w:rsidP="006A1C9C">
            <w:pPr>
              <w:widowControl w:val="0"/>
              <w:numPr>
                <w:ilvl w:val="3"/>
                <w:numId w:val="13"/>
              </w:numPr>
              <w:suppressAutoHyphens/>
              <w:spacing w:after="0" w:line="240" w:lineRule="auto"/>
              <w:ind w:left="496" w:hanging="283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Wzrost aktywności mieszkańców sołectwa</w:t>
            </w:r>
          </w:p>
        </w:tc>
        <w:tc>
          <w:tcPr>
            <w:tcW w:w="2859" w:type="dxa"/>
          </w:tcPr>
          <w:p w14:paraId="655D622B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fundusz sołecki</w:t>
            </w:r>
          </w:p>
          <w:p w14:paraId="4A8BF844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OSP</w:t>
            </w:r>
          </w:p>
          <w:p w14:paraId="76C03113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Świetlica wiejska</w:t>
            </w:r>
          </w:p>
          <w:p w14:paraId="4627A714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KGW</w:t>
            </w:r>
          </w:p>
          <w:p w14:paraId="7A4189CC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 xml:space="preserve">- możliwość pozyskania środków zewnętrznych </w:t>
            </w:r>
          </w:p>
          <w:p w14:paraId="3F5047A7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szkoła podstawowa</w:t>
            </w:r>
          </w:p>
        </w:tc>
        <w:tc>
          <w:tcPr>
            <w:tcW w:w="2859" w:type="dxa"/>
          </w:tcPr>
          <w:p w14:paraId="05D9A4EB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niewykorzystany potencjał młodzieży i mieszkańców sołectwa</w:t>
            </w:r>
          </w:p>
          <w:p w14:paraId="09987748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- brak środków finansowych</w:t>
            </w:r>
          </w:p>
        </w:tc>
        <w:tc>
          <w:tcPr>
            <w:tcW w:w="5263" w:type="dxa"/>
          </w:tcPr>
          <w:p w14:paraId="3924C991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1.1 Organizacja warsztatów i spotkań integracyjnych</w:t>
            </w:r>
          </w:p>
          <w:p w14:paraId="5355934B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1.2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Pr="0091487B">
              <w:rPr>
                <w:rFonts w:ascii="Garamond" w:hAnsi="Garamond" w:cs="Calibri"/>
                <w:sz w:val="24"/>
                <w:szCs w:val="24"/>
              </w:rPr>
              <w:t>Rajd rowerowy, pieszy</w:t>
            </w:r>
          </w:p>
          <w:p w14:paraId="1500995D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1.3 Zawody sportowe, strażackie</w:t>
            </w:r>
          </w:p>
          <w:p w14:paraId="53083497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1.4 Konkurs wiedzy</w:t>
            </w:r>
          </w:p>
          <w:p w14:paraId="7CD65A58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1.5 Festyn rodzinny</w:t>
            </w:r>
          </w:p>
          <w:p w14:paraId="4654EBD6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1.6 Na rozwój stawiamy wspólnie działamy – organizacja wydarzenia integracyjnego</w:t>
            </w:r>
          </w:p>
          <w:p w14:paraId="42E852F9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1.7 Stworzenie oferty spędzania wolnego czasu dla dzieci i młodzieży</w:t>
            </w:r>
          </w:p>
          <w:p w14:paraId="65C3F950" w14:textId="77777777" w:rsidR="001E7467" w:rsidRPr="0091487B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1.8 Organizacja Dni Wsi Tokary</w:t>
            </w:r>
          </w:p>
          <w:p w14:paraId="2A40709E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1487B">
              <w:rPr>
                <w:rFonts w:ascii="Garamond" w:hAnsi="Garamond" w:cs="Calibri"/>
                <w:sz w:val="24"/>
                <w:szCs w:val="24"/>
              </w:rPr>
              <w:t>1.9 Organizacja zbiorowego sadzenia drzew</w:t>
            </w:r>
          </w:p>
          <w:p w14:paraId="052D2F39" w14:textId="77777777" w:rsidR="007460D2" w:rsidRPr="0091487B" w:rsidRDefault="007460D2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1.10 Zakup sprzętu sportowego </w:t>
            </w:r>
          </w:p>
          <w:p w14:paraId="31795EAC" w14:textId="77777777" w:rsidR="001E7467" w:rsidRPr="0091487B" w:rsidRDefault="001E7467" w:rsidP="006A1C9C">
            <w:pPr>
              <w:rPr>
                <w:rFonts w:ascii="Garamond" w:hAnsi="Garamond"/>
              </w:rPr>
            </w:pPr>
          </w:p>
        </w:tc>
      </w:tr>
      <w:tr w:rsidR="001E7467" w:rsidRPr="004A6F46" w14:paraId="6C5FA632" w14:textId="77777777" w:rsidTr="006A1C9C">
        <w:trPr>
          <w:trHeight w:val="154"/>
        </w:trPr>
        <w:tc>
          <w:tcPr>
            <w:tcW w:w="4414" w:type="dxa"/>
            <w:vMerge w:val="restart"/>
            <w:vAlign w:val="center"/>
          </w:tcPr>
          <w:p w14:paraId="45987218" w14:textId="77777777" w:rsidR="001E7467" w:rsidRPr="004A6F46" w:rsidRDefault="001E7467" w:rsidP="006A1C9C">
            <w:pPr>
              <w:pageBreakBefore/>
              <w:widowControl w:val="0"/>
              <w:suppressAutoHyphens/>
              <w:spacing w:after="120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/>
              </w:rPr>
              <w:lastRenderedPageBreak/>
              <w:br w:type="page"/>
            </w:r>
            <w:r w:rsidRPr="004A6F46">
              <w:rPr>
                <w:rFonts w:ascii="Garamond" w:hAnsi="Garamond" w:cs="Calibri"/>
                <w:b/>
              </w:rPr>
              <w:t xml:space="preserve">1.CELE </w:t>
            </w:r>
          </w:p>
          <w:p w14:paraId="045DEE05" w14:textId="77777777" w:rsidR="001E7467" w:rsidRPr="004A6F46" w:rsidRDefault="001E7467" w:rsidP="006A1C9C">
            <w:pPr>
              <w:widowControl w:val="0"/>
              <w:suppressAutoHyphens/>
              <w:spacing w:after="120"/>
              <w:rPr>
                <w:rFonts w:ascii="Garamond" w:hAnsi="Garamond" w:cs="Calibri"/>
              </w:rPr>
            </w:pPr>
            <w:r w:rsidRPr="004A6F46"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vAlign w:val="center"/>
          </w:tcPr>
          <w:p w14:paraId="2280ED7E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4723ACAD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vAlign w:val="center"/>
          </w:tcPr>
          <w:p w14:paraId="3EA441A3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3E76ED6C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vAlign w:val="center"/>
          </w:tcPr>
          <w:p w14:paraId="737F0E97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1E7467" w:rsidRPr="004A6F46" w14:paraId="6511205E" w14:textId="77777777" w:rsidTr="006A1C9C">
        <w:trPr>
          <w:trHeight w:val="154"/>
        </w:trPr>
        <w:tc>
          <w:tcPr>
            <w:tcW w:w="4414" w:type="dxa"/>
            <w:vMerge/>
            <w:vAlign w:val="center"/>
          </w:tcPr>
          <w:p w14:paraId="2C77C95F" w14:textId="77777777" w:rsidR="001E7467" w:rsidRPr="004A6F46" w:rsidRDefault="001E7467" w:rsidP="006A1C9C">
            <w:pPr>
              <w:widowControl w:val="0"/>
              <w:suppressAutoHyphens/>
              <w:spacing w:after="120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Align w:val="center"/>
          </w:tcPr>
          <w:p w14:paraId="0A750912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ZASOBY </w:t>
            </w:r>
          </w:p>
          <w:p w14:paraId="46E9BCEC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których użyjemy</w:t>
            </w:r>
          </w:p>
          <w:p w14:paraId="10018B38" w14:textId="77777777" w:rsidR="001E7467" w:rsidRPr="004A6F46" w:rsidRDefault="001E7467" w:rsidP="006A1C9C">
            <w:pPr>
              <w:widowControl w:val="0"/>
              <w:suppressAutoHyphens/>
              <w:spacing w:after="0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 xml:space="preserve">ATUTY </w:t>
            </w:r>
            <w:r w:rsidRPr="004A6F46"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vAlign w:val="center"/>
          </w:tcPr>
          <w:p w14:paraId="2646A2E3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BARIERY</w:t>
            </w:r>
          </w:p>
          <w:p w14:paraId="7EE39323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Słabe strony jakie wyeliminujemy</w:t>
            </w:r>
          </w:p>
          <w:p w14:paraId="7B909A26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</w:rPr>
            </w:pPr>
            <w:r w:rsidRPr="004A6F46"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vAlign w:val="center"/>
          </w:tcPr>
          <w:p w14:paraId="7576AE7E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1E7467" w:rsidRPr="004A6F46" w14:paraId="534B25C9" w14:textId="77777777" w:rsidTr="006A1C9C">
        <w:trPr>
          <w:trHeight w:hRule="exact" w:val="706"/>
        </w:trPr>
        <w:tc>
          <w:tcPr>
            <w:tcW w:w="15395" w:type="dxa"/>
            <w:gridSpan w:val="4"/>
            <w:vAlign w:val="center"/>
          </w:tcPr>
          <w:p w14:paraId="5D139515" w14:textId="77777777" w:rsidR="001E7467" w:rsidRPr="004A6F46" w:rsidRDefault="001E7467" w:rsidP="006A1C9C">
            <w:pPr>
              <w:widowControl w:val="0"/>
              <w:suppressAutoHyphens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4A6F46"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D. BYT</w:t>
            </w:r>
          </w:p>
        </w:tc>
      </w:tr>
      <w:tr w:rsidR="001E7467" w:rsidRPr="004A6F46" w14:paraId="17847368" w14:textId="77777777" w:rsidTr="006A1C9C">
        <w:trPr>
          <w:trHeight w:val="2642"/>
        </w:trPr>
        <w:tc>
          <w:tcPr>
            <w:tcW w:w="4414" w:type="dxa"/>
          </w:tcPr>
          <w:p w14:paraId="04F58416" w14:textId="77777777" w:rsidR="001E7467" w:rsidRPr="004A6F46" w:rsidRDefault="001E7467" w:rsidP="006A1C9C">
            <w:pPr>
              <w:widowControl w:val="0"/>
              <w:numPr>
                <w:ilvl w:val="0"/>
                <w:numId w:val="15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Promocja sołectwa Tokary</w:t>
            </w:r>
          </w:p>
        </w:tc>
        <w:tc>
          <w:tcPr>
            <w:tcW w:w="2859" w:type="dxa"/>
            <w:vMerge w:val="restart"/>
          </w:tcPr>
          <w:p w14:paraId="59D9015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dostęp do internetu</w:t>
            </w:r>
            <w:r>
              <w:rPr>
                <w:rFonts w:ascii="Garamond" w:hAnsi="Garamond" w:cs="Calibri"/>
                <w:sz w:val="24"/>
                <w:szCs w:val="24"/>
              </w:rPr>
              <w:br/>
              <w:t>- profil na FB</w:t>
            </w:r>
          </w:p>
          <w:p w14:paraId="7514DC56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rada sołecka</w:t>
            </w:r>
          </w:p>
          <w:p w14:paraId="3C55D3DE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Grupa Odnowy Wsi</w:t>
            </w:r>
            <w:r>
              <w:rPr>
                <w:rFonts w:ascii="Garamond" w:hAnsi="Garamond" w:cs="Calibri"/>
                <w:sz w:val="24"/>
                <w:szCs w:val="24"/>
              </w:rPr>
              <w:br/>
              <w:t xml:space="preserve">- możliwość pozyskiwania środków zewnętrznych </w:t>
            </w:r>
          </w:p>
        </w:tc>
        <w:tc>
          <w:tcPr>
            <w:tcW w:w="2859" w:type="dxa"/>
            <w:vMerge w:val="restart"/>
          </w:tcPr>
          <w:p w14:paraId="43ADB29B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bCs/>
                <w:sz w:val="24"/>
                <w:szCs w:val="24"/>
              </w:rPr>
              <w:t>- niewystarczająca promocja</w:t>
            </w:r>
          </w:p>
          <w:p w14:paraId="79A9BEAB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bCs/>
                <w:sz w:val="24"/>
                <w:szCs w:val="24"/>
              </w:rPr>
              <w:t xml:space="preserve">- brak środków finansowych na działania na rzecz mieszkańców </w:t>
            </w:r>
          </w:p>
        </w:tc>
        <w:tc>
          <w:tcPr>
            <w:tcW w:w="5263" w:type="dxa"/>
          </w:tcPr>
          <w:p w14:paraId="0004A893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1.1 Poprawa istniejącego profilu </w:t>
            </w:r>
          </w:p>
          <w:p w14:paraId="4DC3CC05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1.2 Udział w konkursach regionalnych</w:t>
            </w:r>
          </w:p>
          <w:p w14:paraId="6B76B3A2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1.3 Występy orkiestry dętej</w:t>
            </w:r>
          </w:p>
          <w:p w14:paraId="43D6310F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1.4 Udział drużyny OSP i MDP w konkursach i zawodach</w:t>
            </w:r>
          </w:p>
          <w:p w14:paraId="0B24D2CF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1.5 Zakup namiotu promocyjnego i jego wyposażenie</w:t>
            </w:r>
          </w:p>
          <w:p w14:paraId="1EB8182F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1.6 Opracowanie folderów i materiałów informacyjnych dotyczących wsi  </w:t>
            </w:r>
          </w:p>
        </w:tc>
      </w:tr>
      <w:tr w:rsidR="001E7467" w:rsidRPr="004A6F46" w14:paraId="54EF638E" w14:textId="77777777" w:rsidTr="006A1C9C">
        <w:trPr>
          <w:trHeight w:hRule="exact" w:val="2450"/>
        </w:trPr>
        <w:tc>
          <w:tcPr>
            <w:tcW w:w="4414" w:type="dxa"/>
          </w:tcPr>
          <w:p w14:paraId="4F4C1653" w14:textId="77777777" w:rsidR="001E7467" w:rsidRPr="004A6F46" w:rsidRDefault="001E7467" w:rsidP="001E7467">
            <w:pPr>
              <w:widowControl w:val="0"/>
              <w:numPr>
                <w:ilvl w:val="0"/>
                <w:numId w:val="45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Podniesienie kompetencji i wiedzy mieszkańców </w:t>
            </w:r>
          </w:p>
        </w:tc>
        <w:tc>
          <w:tcPr>
            <w:tcW w:w="2859" w:type="dxa"/>
            <w:vMerge/>
          </w:tcPr>
          <w:p w14:paraId="35015B2D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14:paraId="10138BD7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</w:tcPr>
          <w:p w14:paraId="58E87D50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2.1 </w:t>
            </w:r>
            <w:r w:rsidRPr="00305FF2">
              <w:rPr>
                <w:rFonts w:ascii="Garamond" w:hAnsi="Garamond" w:cs="Calibri"/>
                <w:bCs/>
                <w:sz w:val="24"/>
                <w:szCs w:val="24"/>
              </w:rPr>
              <w:t>Szkolenia z pozyskiwania środków zewnętrznych</w:t>
            </w:r>
          </w:p>
          <w:p w14:paraId="6A1C4778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bCs/>
                <w:sz w:val="24"/>
                <w:szCs w:val="24"/>
              </w:rPr>
              <w:t>2.2 Szkolenie językowe</w:t>
            </w:r>
          </w:p>
          <w:p w14:paraId="59EEA587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bCs/>
                <w:sz w:val="24"/>
                <w:szCs w:val="24"/>
              </w:rPr>
              <w:t>2.3 Szkolenie z kompetencji cyfrowej</w:t>
            </w:r>
          </w:p>
          <w:p w14:paraId="33510B34" w14:textId="77777777" w:rsidR="001E7467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bCs/>
                <w:sz w:val="24"/>
                <w:szCs w:val="24"/>
              </w:rPr>
              <w:t xml:space="preserve">2.4 Szkolenie z podejmowania i prowadzenia działalności gospodarczej </w:t>
            </w:r>
          </w:p>
          <w:p w14:paraId="47279797" w14:textId="77777777" w:rsidR="001E7467" w:rsidRPr="004A6F46" w:rsidRDefault="001E7467" w:rsidP="006A1C9C">
            <w:pPr>
              <w:widowControl w:val="0"/>
              <w:suppressAutoHyphens/>
              <w:spacing w:after="0" w:line="240" w:lineRule="auto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bCs/>
                <w:sz w:val="24"/>
                <w:szCs w:val="24"/>
              </w:rPr>
              <w:t xml:space="preserve">2.5 podnoszenie kwalifikacji zawodowych mieszkańców </w:t>
            </w:r>
          </w:p>
        </w:tc>
      </w:tr>
    </w:tbl>
    <w:p w14:paraId="7ECB2768" w14:textId="77777777" w:rsidR="001E7467" w:rsidRPr="0016204D" w:rsidRDefault="001E7467" w:rsidP="001E74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hAnsi="Garamond"/>
        </w:rPr>
      </w:pPr>
      <w:r w:rsidRPr="004A6F46">
        <w:rPr>
          <w:rFonts w:ascii="Garamond" w:hAnsi="Garamond"/>
        </w:rPr>
        <w:br w:type="page"/>
      </w:r>
    </w:p>
    <w:p w14:paraId="52B3C567" w14:textId="77777777" w:rsidR="001E7467" w:rsidRPr="001E7467" w:rsidRDefault="001E7467" w:rsidP="001E7467">
      <w:pPr>
        <w:spacing w:after="0" w:line="240" w:lineRule="auto"/>
        <w:rPr>
          <w:rFonts w:eastAsia="Garamond" w:cs="Garamond"/>
          <w:sz w:val="24"/>
          <w:szCs w:val="24"/>
        </w:rPr>
      </w:pPr>
    </w:p>
    <w:p w14:paraId="55A8EDBD" w14:textId="77777777" w:rsidR="009273EA" w:rsidRDefault="001E7467" w:rsidP="009273EA">
      <w:pPr>
        <w:pBdr>
          <w:top w:val="nil"/>
          <w:left w:val="nil"/>
          <w:bottom w:val="nil"/>
          <w:right w:val="nil"/>
          <w:between w:val="nil"/>
        </w:pBdr>
        <w:suppressAutoHyphens/>
        <w:textDirection w:val="btLr"/>
        <w:textAlignment w:val="top"/>
        <w:outlineLvl w:val="0"/>
        <w:rPr>
          <w:rFonts w:ascii="Garamond" w:eastAsia="Garamond" w:hAnsi="Garamond" w:cs="Garamond"/>
          <w:b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color w:val="000000"/>
          <w:sz w:val="28"/>
          <w:szCs w:val="28"/>
        </w:rPr>
        <w:t>I</w:t>
      </w:r>
      <w:r w:rsidR="00F67029">
        <w:rPr>
          <w:rFonts w:ascii="Garamond" w:eastAsia="Garamond" w:hAnsi="Garamond" w:cs="Garamond"/>
          <w:b/>
          <w:color w:val="000000"/>
          <w:sz w:val="28"/>
          <w:szCs w:val="28"/>
        </w:rPr>
        <w:t>X. PROGRAM KRÓTKOTERMI</w:t>
      </w:r>
      <w:r w:rsidR="007460D2">
        <w:rPr>
          <w:rFonts w:ascii="Garamond" w:eastAsia="Garamond" w:hAnsi="Garamond" w:cs="Garamond"/>
          <w:b/>
          <w:color w:val="000000"/>
          <w:sz w:val="28"/>
          <w:szCs w:val="28"/>
        </w:rPr>
        <w:t xml:space="preserve">NOWY ODNOWY WSI/MIEJSCOWOŚCI NA </w:t>
      </w:r>
      <w:r w:rsidR="00F67029">
        <w:rPr>
          <w:rFonts w:ascii="Garamond" w:eastAsia="Garamond" w:hAnsi="Garamond" w:cs="Garamond"/>
          <w:b/>
          <w:color w:val="000000"/>
          <w:sz w:val="28"/>
          <w:szCs w:val="28"/>
        </w:rPr>
        <w:t>OKRES 2 LAT</w:t>
      </w:r>
      <w:r w:rsidR="009273EA" w:rsidRPr="009273EA">
        <w:rPr>
          <w:rFonts w:ascii="Garamond" w:eastAsia="Garamond" w:hAnsi="Garamond" w:cs="Garamond"/>
          <w:b/>
          <w:color w:val="000000"/>
          <w:sz w:val="28"/>
          <w:szCs w:val="28"/>
        </w:rPr>
        <w:t xml:space="preserve"> </w:t>
      </w:r>
    </w:p>
    <w:tbl>
      <w:tblPr>
        <w:tblW w:w="14318" w:type="dxa"/>
        <w:tblInd w:w="-2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9273EA" w14:paraId="6B1012D3" w14:textId="77777777" w:rsidTr="007D2CDA">
        <w:trPr>
          <w:cantSplit/>
          <w:trHeight w:val="481"/>
          <w:tblHeader/>
        </w:trPr>
        <w:tc>
          <w:tcPr>
            <w:tcW w:w="2127" w:type="dxa"/>
            <w:vMerge w:val="restart"/>
            <w:vAlign w:val="center"/>
          </w:tcPr>
          <w:p w14:paraId="4CB54606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14:paraId="614C3044" w14:textId="77777777" w:rsidR="009273EA" w:rsidRDefault="009273EA" w:rsidP="007D2CD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14:paraId="42E4839C" w14:textId="77777777" w:rsidR="009273EA" w:rsidRDefault="009273EA" w:rsidP="007D2CD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14:paraId="5399C885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Czy nas stać na realizację?</w:t>
            </w:r>
            <w:r>
              <w:rPr>
                <w:rFonts w:ascii="Garamond" w:eastAsia="Garamond" w:hAnsi="Garamond" w:cs="Garamond"/>
                <w:b/>
                <w:color w:val="000000"/>
              </w:rPr>
              <w:br/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14:paraId="4DAE6FC8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14:paraId="380320DA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Hierarchia</w:t>
            </w:r>
          </w:p>
        </w:tc>
      </w:tr>
      <w:tr w:rsidR="009273EA" w14:paraId="41BAF51B" w14:textId="77777777" w:rsidTr="007D2CDA">
        <w:trPr>
          <w:cantSplit/>
          <w:trHeight w:val="352"/>
          <w:tblHeader/>
        </w:trPr>
        <w:tc>
          <w:tcPr>
            <w:tcW w:w="2127" w:type="dxa"/>
            <w:vMerge/>
            <w:vAlign w:val="center"/>
          </w:tcPr>
          <w:p w14:paraId="62AF1B5E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14:paraId="72B9C295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969" w:type="dxa"/>
            <w:vMerge/>
            <w:vAlign w:val="center"/>
          </w:tcPr>
          <w:p w14:paraId="5B6ABB5F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28A3256C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Organizacyjnie</w:t>
            </w:r>
          </w:p>
        </w:tc>
        <w:tc>
          <w:tcPr>
            <w:tcW w:w="1276" w:type="dxa"/>
            <w:vAlign w:val="center"/>
          </w:tcPr>
          <w:p w14:paraId="15DF6805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14:paraId="36A63BBE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14:paraId="224EBD25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1E7467" w14:paraId="4DD5E3A2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3C59DD48" w14:textId="77777777" w:rsidR="001E7467" w:rsidRDefault="001E7467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14:paraId="5E8AF024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Stworzenie miejsca spotkań</w:t>
            </w:r>
          </w:p>
        </w:tc>
        <w:tc>
          <w:tcPr>
            <w:tcW w:w="3969" w:type="dxa"/>
            <w:vAlign w:val="center"/>
          </w:tcPr>
          <w:p w14:paraId="132B7EE1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Altana na okres letni</w:t>
            </w:r>
          </w:p>
        </w:tc>
        <w:tc>
          <w:tcPr>
            <w:tcW w:w="1701" w:type="dxa"/>
            <w:vAlign w:val="center"/>
          </w:tcPr>
          <w:p w14:paraId="06AF4380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276" w:type="dxa"/>
            <w:vAlign w:val="center"/>
          </w:tcPr>
          <w:p w14:paraId="0CBD3D1A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52DDB961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5+5+5+5=20</w:t>
            </w:r>
          </w:p>
        </w:tc>
        <w:tc>
          <w:tcPr>
            <w:tcW w:w="1560" w:type="dxa"/>
            <w:vAlign w:val="center"/>
          </w:tcPr>
          <w:p w14:paraId="1F1D9B27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1E7467" w14:paraId="2D7FF007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218AAE19" w14:textId="77777777" w:rsidR="001E7467" w:rsidRDefault="001E7467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Na czym nam najbardziej zależy?</w:t>
            </w:r>
          </w:p>
        </w:tc>
        <w:tc>
          <w:tcPr>
            <w:tcW w:w="2126" w:type="dxa"/>
            <w:vAlign w:val="center"/>
          </w:tcPr>
          <w:p w14:paraId="6045AC4D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Na doposażeniu OSP</w:t>
            </w:r>
          </w:p>
        </w:tc>
        <w:tc>
          <w:tcPr>
            <w:tcW w:w="3969" w:type="dxa"/>
            <w:vAlign w:val="center"/>
          </w:tcPr>
          <w:p w14:paraId="6BF00127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Zakup umundurowania dla OSP</w:t>
            </w:r>
          </w:p>
        </w:tc>
        <w:tc>
          <w:tcPr>
            <w:tcW w:w="1701" w:type="dxa"/>
            <w:vAlign w:val="center"/>
          </w:tcPr>
          <w:p w14:paraId="716926AF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69FDE89B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4CD164D7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4+4+4+4=16</w:t>
            </w:r>
          </w:p>
        </w:tc>
        <w:tc>
          <w:tcPr>
            <w:tcW w:w="1560" w:type="dxa"/>
            <w:vAlign w:val="center"/>
          </w:tcPr>
          <w:p w14:paraId="1816607A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1E7467" w14:paraId="3CD15D02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20280FDE" w14:textId="77777777" w:rsidR="001E7467" w:rsidRDefault="001E7467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14:paraId="3BF56A86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Niedoposażone KGW</w:t>
            </w:r>
          </w:p>
        </w:tc>
        <w:tc>
          <w:tcPr>
            <w:tcW w:w="3969" w:type="dxa"/>
            <w:vAlign w:val="center"/>
          </w:tcPr>
          <w:p w14:paraId="51047D55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Zakup wyposażenia dla KGW</w:t>
            </w:r>
          </w:p>
        </w:tc>
        <w:tc>
          <w:tcPr>
            <w:tcW w:w="1701" w:type="dxa"/>
            <w:vAlign w:val="center"/>
          </w:tcPr>
          <w:p w14:paraId="3448F9E0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6EA6D19A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10C3E8E0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3+3+3+3=12</w:t>
            </w:r>
          </w:p>
        </w:tc>
        <w:tc>
          <w:tcPr>
            <w:tcW w:w="1560" w:type="dxa"/>
            <w:vAlign w:val="center"/>
          </w:tcPr>
          <w:p w14:paraId="46C98A74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1E7467" w14:paraId="17D465CD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46E9D989" w14:textId="77777777" w:rsidR="001E7467" w:rsidRDefault="001E7467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14:paraId="144B455F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Wspólne spotkania</w:t>
            </w:r>
          </w:p>
        </w:tc>
        <w:tc>
          <w:tcPr>
            <w:tcW w:w="3969" w:type="dxa"/>
            <w:vAlign w:val="center"/>
          </w:tcPr>
          <w:p w14:paraId="26B116DE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Sołecka impreza integracyjna</w:t>
            </w:r>
          </w:p>
        </w:tc>
        <w:tc>
          <w:tcPr>
            <w:tcW w:w="1701" w:type="dxa"/>
            <w:vAlign w:val="center"/>
          </w:tcPr>
          <w:p w14:paraId="72C715D1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5A9CE497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14:paraId="4FFA63D3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1+1+1+1=4</w:t>
            </w:r>
          </w:p>
        </w:tc>
        <w:tc>
          <w:tcPr>
            <w:tcW w:w="1560" w:type="dxa"/>
            <w:vAlign w:val="center"/>
          </w:tcPr>
          <w:p w14:paraId="53D46FDD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V</w:t>
            </w:r>
          </w:p>
        </w:tc>
      </w:tr>
      <w:tr w:rsidR="001E7467" w14:paraId="69409393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4A522E42" w14:textId="77777777" w:rsidR="001E7467" w:rsidRDefault="001E7467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14:paraId="4DC56A13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Działania na rzecz odnowienia sołeckiej infrastruktury</w:t>
            </w:r>
          </w:p>
        </w:tc>
        <w:tc>
          <w:tcPr>
            <w:tcW w:w="3969" w:type="dxa"/>
            <w:vAlign w:val="center"/>
          </w:tcPr>
          <w:p w14:paraId="29833B69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Rewitalizacja skweru 650 lecia</w:t>
            </w:r>
          </w:p>
        </w:tc>
        <w:tc>
          <w:tcPr>
            <w:tcW w:w="1701" w:type="dxa"/>
            <w:vAlign w:val="center"/>
          </w:tcPr>
          <w:p w14:paraId="2A8B0330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32060C53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2D13955C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2+2+2+2=8</w:t>
            </w:r>
          </w:p>
        </w:tc>
        <w:tc>
          <w:tcPr>
            <w:tcW w:w="1560" w:type="dxa"/>
            <w:vAlign w:val="center"/>
          </w:tcPr>
          <w:p w14:paraId="6355AFA7" w14:textId="77777777" w:rsidR="001E7467" w:rsidRPr="001E7467" w:rsidRDefault="001E7467" w:rsidP="001E7467">
            <w:pPr>
              <w:spacing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1E7467">
              <w:rPr>
                <w:rFonts w:ascii="Garamond" w:hAnsi="Garamond" w:cs="Arial"/>
                <w:sz w:val="24"/>
                <w:szCs w:val="24"/>
              </w:rPr>
              <w:t>IV</w:t>
            </w:r>
          </w:p>
        </w:tc>
      </w:tr>
      <w:tr w:rsidR="009273EA" w14:paraId="7296DBA1" w14:textId="77777777" w:rsidTr="007D2CDA">
        <w:trPr>
          <w:cantSplit/>
          <w:trHeight w:val="340"/>
          <w:tblHeader/>
        </w:trPr>
        <w:tc>
          <w:tcPr>
            <w:tcW w:w="4253" w:type="dxa"/>
            <w:gridSpan w:val="2"/>
            <w:vAlign w:val="center"/>
          </w:tcPr>
          <w:p w14:paraId="6D6A5C8B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Na realizację jakiego projektu planujemy pozyskać środki zewnętrzne? Z jakich źródeł? </w:t>
            </w:r>
            <w:r>
              <w:rPr>
                <w:rFonts w:ascii="Garamond" w:eastAsia="Garamond" w:hAnsi="Garamond" w:cs="Garamond"/>
                <w:b/>
                <w:i/>
                <w:color w:val="000000"/>
              </w:rPr>
              <w:t>(Maksymalnie 3 propozycje uszeregowane według ważności)</w:t>
            </w:r>
          </w:p>
        </w:tc>
        <w:tc>
          <w:tcPr>
            <w:tcW w:w="10065" w:type="dxa"/>
            <w:gridSpan w:val="5"/>
            <w:vAlign w:val="center"/>
          </w:tcPr>
          <w:p w14:paraId="246D4126" w14:textId="77777777" w:rsidR="001E7467" w:rsidRDefault="001E7467" w:rsidP="004F1631">
            <w:pPr>
              <w:rPr>
                <w:rFonts w:ascii="Garamond" w:eastAsia="Garamond" w:hAnsi="Garamond" w:cs="Garamond"/>
                <w:color w:val="000000" w:themeColor="text1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1. Altana na okres letni</w:t>
            </w:r>
            <w:r>
              <w:rPr>
                <w:rFonts w:ascii="Garamond" w:hAnsi="Garamond" w:cs="Arial"/>
                <w:sz w:val="24"/>
                <w:szCs w:val="24"/>
              </w:rPr>
              <w:br/>
              <w:t>2. Zakup umundurowania dla OSP</w:t>
            </w:r>
            <w:r>
              <w:rPr>
                <w:rFonts w:ascii="Garamond" w:hAnsi="Garamond" w:cs="Arial"/>
                <w:sz w:val="24"/>
                <w:szCs w:val="24"/>
              </w:rPr>
              <w:br/>
              <w:t>3. Zakup wyposażenia dla KGW</w:t>
            </w:r>
            <w:r w:rsidRPr="009273EA">
              <w:rPr>
                <w:rFonts w:ascii="Garamond" w:eastAsia="Garamond" w:hAnsi="Garamond" w:cs="Garamond"/>
                <w:color w:val="000000" w:themeColor="text1"/>
              </w:rPr>
              <w:t xml:space="preserve"> </w:t>
            </w:r>
          </w:p>
          <w:p w14:paraId="0E692400" w14:textId="77777777" w:rsidR="009273EA" w:rsidRPr="009273EA" w:rsidRDefault="009273EA" w:rsidP="004F1631">
            <w:pPr>
              <w:rPr>
                <w:rFonts w:ascii="Garamond" w:hAnsi="Garamond" w:cs="Arial"/>
                <w:color w:val="000000" w:themeColor="text1"/>
                <w:u w:val="single"/>
                <w:shd w:val="clear" w:color="auto" w:fill="FFFFFF"/>
              </w:rPr>
            </w:pPr>
            <w:r w:rsidRPr="009273EA">
              <w:rPr>
                <w:rFonts w:ascii="Garamond" w:eastAsia="Garamond" w:hAnsi="Garamond" w:cs="Garamond"/>
                <w:color w:val="000000" w:themeColor="text1"/>
              </w:rPr>
              <w:t>Środki pozyskamy z programu Pięknieje Wielkopolska Wieś, Nasz Wieś Naszą Wspólną Sprawą, środki z funduszu sołeckiego i  UMWW – Departament Kultury</w:t>
            </w:r>
            <w:r w:rsidRPr="009273EA">
              <w:rPr>
                <w:rFonts w:ascii="Garamond" w:hAnsi="Garamond"/>
                <w:color w:val="000000" w:themeColor="text1"/>
              </w:rPr>
              <w:t xml:space="preserve"> i </w:t>
            </w:r>
            <w:r w:rsidRPr="009273EA">
              <w:rPr>
                <w:rFonts w:ascii="Garamond" w:hAnsi="Garamond" w:cs="Arial"/>
                <w:bCs/>
                <w:color w:val="000000" w:themeColor="text1"/>
                <w:shd w:val="clear" w:color="auto" w:fill="FFFFFF"/>
              </w:rPr>
              <w:t>Dziedzictwa  Narodowego oraz Departament Sportu i T</w:t>
            </w:r>
            <w:r w:rsidRPr="009273EA">
              <w:rPr>
                <w:rFonts w:ascii="Garamond" w:eastAsia="Garamond" w:hAnsi="Garamond" w:cs="Garamond"/>
                <w:color w:val="000000" w:themeColor="text1"/>
              </w:rPr>
              <w:t>urystyki</w:t>
            </w:r>
          </w:p>
        </w:tc>
      </w:tr>
    </w:tbl>
    <w:p w14:paraId="2074A235" w14:textId="77777777" w:rsidR="00F67029" w:rsidRPr="00BD4BD4" w:rsidRDefault="00F67029" w:rsidP="009273EA">
      <w:pPr>
        <w:pBdr>
          <w:top w:val="nil"/>
          <w:left w:val="nil"/>
          <w:bottom w:val="nil"/>
          <w:right w:val="nil"/>
          <w:between w:val="nil"/>
        </w:pBdr>
        <w:suppressAutoHyphens/>
        <w:textDirection w:val="btLr"/>
        <w:textAlignment w:val="top"/>
        <w:outlineLvl w:val="0"/>
        <w:rPr>
          <w:snapToGrid w:val="0"/>
          <w:lang w:eastAsia="pl-PL"/>
        </w:rPr>
      </w:pPr>
    </w:p>
    <w:p w14:paraId="357F8254" w14:textId="77777777" w:rsidR="0060315F" w:rsidRPr="00BD4BD4" w:rsidRDefault="0060315F" w:rsidP="0060315F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60315F" w:rsidRPr="00BD4BD4" w:rsidSect="00905F6D">
          <w:pgSz w:w="16840" w:h="11907" w:orient="landscape" w:code="9"/>
          <w:pgMar w:top="340" w:right="1418" w:bottom="340" w:left="1418" w:header="540" w:footer="420" w:gutter="0"/>
          <w:cols w:space="708"/>
          <w:docGrid w:linePitch="299"/>
        </w:sectPr>
      </w:pPr>
    </w:p>
    <w:p w14:paraId="77B79765" w14:textId="77777777" w:rsidR="0060315F" w:rsidRDefault="0060315F" w:rsidP="00F53E69"/>
    <w:p w14:paraId="5937F773" w14:textId="77777777" w:rsidR="005C67FF" w:rsidRDefault="0026232B">
      <w:pPr>
        <w:pStyle w:val="Akapitzlist"/>
        <w:ind w:left="4750" w:firstLine="206"/>
        <w:rPr>
          <w:sz w:val="24"/>
          <w:szCs w:val="24"/>
        </w:rPr>
      </w:pPr>
      <w:r>
        <w:rPr>
          <w:sz w:val="24"/>
          <w:szCs w:val="24"/>
        </w:rPr>
        <w:t>Podpisy przedstawicieli grupy odnowy wsi/miejscowości</w:t>
      </w:r>
    </w:p>
    <w:p w14:paraId="531CD70F" w14:textId="77777777" w:rsidR="00A5366A" w:rsidRPr="006D7EAB" w:rsidRDefault="0026232B" w:rsidP="006D7EAB">
      <w:pPr>
        <w:pStyle w:val="Akapitzlist"/>
        <w:ind w:left="4544" w:firstLine="412"/>
        <w:rPr>
          <w:sz w:val="24"/>
          <w:szCs w:val="24"/>
        </w:rPr>
      </w:pPr>
      <w:r>
        <w:rPr>
          <w:sz w:val="24"/>
          <w:szCs w:val="24"/>
        </w:rPr>
        <w:t>uczestniczących w przygotowaniu dokumentu:</w:t>
      </w:r>
    </w:p>
    <w:p w14:paraId="147343F4" w14:textId="77777777" w:rsidR="00681A90" w:rsidRDefault="006D7EAB" w:rsidP="00681A90">
      <w:pPr>
        <w:pBdr>
          <w:top w:val="nil"/>
          <w:left w:val="nil"/>
          <w:bottom w:val="nil"/>
          <w:right w:val="nil"/>
          <w:between w:val="nil"/>
        </w:pBdr>
        <w:spacing w:after="0"/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  <w:bookmarkStart w:id="10" w:name="_heading=h.44sinio" w:colFirst="0" w:colLast="0"/>
      <w:bookmarkEnd w:id="10"/>
      <w:r>
        <w:rPr>
          <w:rFonts w:ascii="Garamond" w:hAnsi="Garamond" w:cs="Calibri"/>
          <w:b/>
          <w:color w:val="000000"/>
          <w:sz w:val="24"/>
          <w:szCs w:val="24"/>
        </w:rPr>
        <w:t xml:space="preserve">  </w:t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</w:p>
    <w:p w14:paraId="25029187" w14:textId="77777777" w:rsidR="00681A90" w:rsidRPr="00396F0E" w:rsidRDefault="00681A90" w:rsidP="00681A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44" w:firstLine="411"/>
        <w:rPr>
          <w:rFonts w:ascii="Garamond" w:hAnsi="Garamond" w:cs="Calibri"/>
          <w:b/>
          <w:color w:val="000000"/>
        </w:rPr>
      </w:pPr>
    </w:p>
    <w:tbl>
      <w:tblPr>
        <w:tblW w:w="7309" w:type="dxa"/>
        <w:tblInd w:w="3402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2"/>
        <w:gridCol w:w="3437"/>
      </w:tblGrid>
      <w:tr w:rsidR="00681A90" w:rsidRPr="00396F0E" w14:paraId="33FB994F" w14:textId="77777777" w:rsidTr="007460D2">
        <w:trPr>
          <w:trHeight w:val="766"/>
        </w:trPr>
        <w:tc>
          <w:tcPr>
            <w:tcW w:w="3872" w:type="dxa"/>
          </w:tcPr>
          <w:p w14:paraId="6E95B01F" w14:textId="77777777" w:rsidR="00681A90" w:rsidRPr="007460D2" w:rsidRDefault="007460D2" w:rsidP="007460D2">
            <w:pPr>
              <w:spacing w:after="12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A2450">
              <w:rPr>
                <w:rFonts w:ascii="Garamond" w:hAnsi="Garamond"/>
                <w:b/>
                <w:sz w:val="28"/>
                <w:szCs w:val="28"/>
              </w:rPr>
              <w:t>Małgorzata Skurczak-Szymańska</w:t>
            </w:r>
          </w:p>
        </w:tc>
        <w:tc>
          <w:tcPr>
            <w:tcW w:w="3437" w:type="dxa"/>
          </w:tcPr>
          <w:p w14:paraId="7F928B6C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b/>
                <w:color w:val="000000"/>
              </w:rPr>
            </w:pPr>
          </w:p>
        </w:tc>
      </w:tr>
      <w:tr w:rsidR="00681A90" w:rsidRPr="00396F0E" w14:paraId="4CE5347F" w14:textId="77777777" w:rsidTr="007460D2">
        <w:trPr>
          <w:trHeight w:val="485"/>
        </w:trPr>
        <w:tc>
          <w:tcPr>
            <w:tcW w:w="3872" w:type="dxa"/>
          </w:tcPr>
          <w:p w14:paraId="563534E7" w14:textId="77777777" w:rsidR="00681A90" w:rsidRPr="00D215EC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D215EC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437" w:type="dxa"/>
          </w:tcPr>
          <w:p w14:paraId="523B6D84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681A90" w:rsidRPr="00396F0E" w14:paraId="50DCA888" w14:textId="77777777" w:rsidTr="007460D2">
        <w:trPr>
          <w:trHeight w:val="497"/>
        </w:trPr>
        <w:tc>
          <w:tcPr>
            <w:tcW w:w="3872" w:type="dxa"/>
          </w:tcPr>
          <w:p w14:paraId="101BDA49" w14:textId="77777777" w:rsidR="00681A90" w:rsidRPr="007460D2" w:rsidRDefault="007460D2" w:rsidP="007460D2">
            <w:pPr>
              <w:spacing w:after="12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A2450">
              <w:rPr>
                <w:rFonts w:ascii="Garamond" w:hAnsi="Garamond"/>
                <w:b/>
                <w:sz w:val="28"/>
                <w:szCs w:val="28"/>
              </w:rPr>
              <w:t>Małgorzata Jaworska</w:t>
            </w:r>
          </w:p>
        </w:tc>
        <w:tc>
          <w:tcPr>
            <w:tcW w:w="3437" w:type="dxa"/>
          </w:tcPr>
          <w:p w14:paraId="1791D673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b/>
                <w:color w:val="000000"/>
              </w:rPr>
            </w:pPr>
          </w:p>
        </w:tc>
      </w:tr>
      <w:tr w:rsidR="00681A90" w:rsidRPr="00396F0E" w14:paraId="5AA2A918" w14:textId="77777777" w:rsidTr="007460D2">
        <w:trPr>
          <w:trHeight w:val="485"/>
        </w:trPr>
        <w:tc>
          <w:tcPr>
            <w:tcW w:w="3872" w:type="dxa"/>
          </w:tcPr>
          <w:p w14:paraId="3C3A506F" w14:textId="77777777" w:rsidR="00681A90" w:rsidRPr="00D215EC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D215EC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437" w:type="dxa"/>
          </w:tcPr>
          <w:p w14:paraId="242C82CD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681A90" w:rsidRPr="00396F0E" w14:paraId="62CE79DC" w14:textId="77777777" w:rsidTr="007460D2">
        <w:trPr>
          <w:trHeight w:val="497"/>
        </w:trPr>
        <w:tc>
          <w:tcPr>
            <w:tcW w:w="3872" w:type="dxa"/>
          </w:tcPr>
          <w:p w14:paraId="2D3DE785" w14:textId="77777777" w:rsidR="00681A90" w:rsidRPr="007460D2" w:rsidRDefault="007460D2" w:rsidP="007460D2">
            <w:pPr>
              <w:spacing w:after="12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A2450">
              <w:rPr>
                <w:rFonts w:ascii="Garamond" w:hAnsi="Garamond"/>
                <w:b/>
                <w:sz w:val="28"/>
                <w:szCs w:val="28"/>
              </w:rPr>
              <w:t>Emilia Bilska</w:t>
            </w:r>
          </w:p>
        </w:tc>
        <w:tc>
          <w:tcPr>
            <w:tcW w:w="3437" w:type="dxa"/>
          </w:tcPr>
          <w:p w14:paraId="3AE79F13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b/>
                <w:color w:val="000000"/>
              </w:rPr>
            </w:pPr>
          </w:p>
        </w:tc>
      </w:tr>
      <w:tr w:rsidR="00681A90" w:rsidRPr="00396F0E" w14:paraId="39313377" w14:textId="77777777" w:rsidTr="007460D2">
        <w:trPr>
          <w:trHeight w:val="485"/>
        </w:trPr>
        <w:tc>
          <w:tcPr>
            <w:tcW w:w="3872" w:type="dxa"/>
          </w:tcPr>
          <w:p w14:paraId="2625E496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437" w:type="dxa"/>
          </w:tcPr>
          <w:p w14:paraId="16BF050B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CE08E8" w:rsidRPr="00396F0E" w14:paraId="16D2304C" w14:textId="77777777" w:rsidTr="007460D2">
        <w:trPr>
          <w:trHeight w:val="497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90261C" w14:textId="77777777" w:rsidR="00CE08E8" w:rsidRPr="007460D2" w:rsidRDefault="007460D2" w:rsidP="007460D2">
            <w:pPr>
              <w:spacing w:after="12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A2450">
              <w:rPr>
                <w:rFonts w:ascii="Garamond" w:hAnsi="Garamond"/>
                <w:b/>
                <w:sz w:val="28"/>
                <w:szCs w:val="28"/>
              </w:rPr>
              <w:t>Halina Ambroziak-Juszczak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12DDC2" w14:textId="77777777" w:rsidR="00CE08E8" w:rsidRPr="00CE08E8" w:rsidRDefault="00CE08E8" w:rsidP="001A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CE08E8" w:rsidRPr="00396F0E" w14:paraId="62B99098" w14:textId="77777777" w:rsidTr="007460D2">
        <w:trPr>
          <w:trHeight w:val="485"/>
        </w:trPr>
        <w:tc>
          <w:tcPr>
            <w:tcW w:w="38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8939EC4" w14:textId="77777777" w:rsidR="00CE08E8" w:rsidRPr="00396F0E" w:rsidRDefault="00CE08E8" w:rsidP="001A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23E7FCB" w14:textId="77777777" w:rsidR="00CE08E8" w:rsidRPr="00396F0E" w:rsidRDefault="00CE08E8" w:rsidP="001A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CE08E8" w:rsidRPr="00396F0E" w14:paraId="28992CB3" w14:textId="77777777" w:rsidTr="007460D2">
        <w:trPr>
          <w:trHeight w:val="497"/>
        </w:trPr>
        <w:tc>
          <w:tcPr>
            <w:tcW w:w="38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3ED0F2F" w14:textId="77777777" w:rsidR="00CE08E8" w:rsidRPr="007460D2" w:rsidRDefault="007460D2" w:rsidP="007460D2">
            <w:pPr>
              <w:spacing w:after="12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1A2450">
              <w:rPr>
                <w:rFonts w:ascii="Garamond" w:hAnsi="Garamond"/>
                <w:b/>
                <w:sz w:val="28"/>
                <w:szCs w:val="28"/>
              </w:rPr>
              <w:t>Piotr Ziółkowski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86C2A22" w14:textId="77777777" w:rsidR="00CE08E8" w:rsidRPr="00CE08E8" w:rsidRDefault="00CE08E8" w:rsidP="001A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CE08E8" w:rsidRPr="00396F0E" w14:paraId="58853448" w14:textId="77777777" w:rsidTr="007460D2">
        <w:trPr>
          <w:trHeight w:val="485"/>
        </w:trPr>
        <w:tc>
          <w:tcPr>
            <w:tcW w:w="38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7549A68" w14:textId="77777777" w:rsidR="00CE08E8" w:rsidRPr="00396F0E" w:rsidRDefault="00CE08E8" w:rsidP="001A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3B45748" w14:textId="77777777" w:rsidR="00CE08E8" w:rsidRPr="00396F0E" w:rsidRDefault="00CE08E8" w:rsidP="001A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</w:tbl>
    <w:p w14:paraId="093380CE" w14:textId="77777777" w:rsidR="00860766" w:rsidRDefault="00860766" w:rsidP="0060315F">
      <w:pPr>
        <w:rPr>
          <w:rFonts w:ascii="Garamond" w:hAnsi="Garamond" w:cs="Calibri"/>
          <w:b/>
          <w:color w:val="000000"/>
          <w:sz w:val="24"/>
          <w:szCs w:val="24"/>
        </w:rPr>
      </w:pPr>
    </w:p>
    <w:p w14:paraId="17E11FBA" w14:textId="77777777" w:rsidR="00D215EC" w:rsidRDefault="00D215EC" w:rsidP="0060315F">
      <w:pPr>
        <w:rPr>
          <w:rFonts w:ascii="Garamond" w:hAnsi="Garamond" w:cs="Calibri"/>
          <w:b/>
          <w:color w:val="000000"/>
          <w:sz w:val="24"/>
          <w:szCs w:val="24"/>
        </w:rPr>
      </w:pPr>
    </w:p>
    <w:p w14:paraId="328AE196" w14:textId="77777777" w:rsidR="00D215EC" w:rsidRDefault="00D215EC" w:rsidP="0060315F">
      <w:pPr>
        <w:rPr>
          <w:rFonts w:ascii="Garamond" w:hAnsi="Garamond" w:cs="Calibri"/>
          <w:b/>
          <w:color w:val="000000"/>
          <w:sz w:val="24"/>
          <w:szCs w:val="24"/>
        </w:rPr>
      </w:pPr>
    </w:p>
    <w:p w14:paraId="14FD081E" w14:textId="77777777" w:rsidR="006D7EAB" w:rsidRDefault="006D7EAB" w:rsidP="006D7EAB">
      <w:pPr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  <w:r>
        <w:rPr>
          <w:rFonts w:ascii="Garamond" w:hAnsi="Garamond" w:cs="Calibri"/>
          <w:b/>
          <w:color w:val="000000"/>
          <w:sz w:val="24"/>
          <w:szCs w:val="24"/>
        </w:rPr>
        <w:t>Podpisy moderatorów odnowy wsi:</w:t>
      </w:r>
    </w:p>
    <w:tbl>
      <w:tblPr>
        <w:tblpPr w:leftFromText="141" w:rightFromText="141" w:vertAnchor="text" w:horzAnchor="page" w:tblpX="4399" w:tblpY="380"/>
        <w:tblW w:w="6455" w:type="dxa"/>
        <w:tblLayout w:type="fixed"/>
        <w:tblLook w:val="0400" w:firstRow="0" w:lastRow="0" w:firstColumn="0" w:lastColumn="0" w:noHBand="0" w:noVBand="1"/>
      </w:tblPr>
      <w:tblGrid>
        <w:gridCol w:w="3544"/>
        <w:gridCol w:w="2911"/>
      </w:tblGrid>
      <w:tr w:rsidR="006D7EAB" w14:paraId="240D7152" w14:textId="77777777" w:rsidTr="00466610">
        <w:trPr>
          <w:trHeight w:val="552"/>
        </w:trPr>
        <w:tc>
          <w:tcPr>
            <w:tcW w:w="3544" w:type="dxa"/>
            <w:tcBorders>
              <w:bottom w:val="single" w:sz="4" w:space="0" w:color="000000"/>
              <w:right w:val="single" w:sz="4" w:space="0" w:color="000000"/>
            </w:tcBorders>
          </w:tcPr>
          <w:p w14:paraId="4A2D2B75" w14:textId="77777777" w:rsidR="006D7EAB" w:rsidRDefault="00466610" w:rsidP="006D7EAB">
            <w:pPr>
              <w:widowControl w:val="0"/>
              <w:ind w:left="502" w:hanging="360"/>
              <w:rPr>
                <w:rFonts w:ascii="Garamond" w:hAnsi="Garamond" w:cs="Calibri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4"/>
              </w:rPr>
              <w:t xml:space="preserve">   NINA KROPIDŁOWSKA</w:t>
            </w:r>
          </w:p>
        </w:tc>
        <w:tc>
          <w:tcPr>
            <w:tcW w:w="2911" w:type="dxa"/>
            <w:tcBorders>
              <w:left w:val="single" w:sz="4" w:space="0" w:color="000000"/>
              <w:bottom w:val="single" w:sz="4" w:space="0" w:color="000000"/>
            </w:tcBorders>
          </w:tcPr>
          <w:p w14:paraId="41E90910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b/>
                <w:color w:val="000000"/>
                <w:sz w:val="24"/>
                <w:szCs w:val="24"/>
              </w:rPr>
            </w:pPr>
          </w:p>
        </w:tc>
      </w:tr>
      <w:tr w:rsidR="006D7EAB" w14:paraId="70CF768C" w14:textId="77777777" w:rsidTr="00466610">
        <w:trPr>
          <w:trHeight w:val="563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2DB5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34734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Podpis</w:t>
            </w:r>
          </w:p>
        </w:tc>
      </w:tr>
      <w:tr w:rsidR="006D7EAB" w14:paraId="20C8E494" w14:textId="77777777" w:rsidTr="00466610">
        <w:trPr>
          <w:trHeight w:val="563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BED6" w14:textId="77777777" w:rsidR="006D7EAB" w:rsidRDefault="006D7EAB" w:rsidP="001E7467">
            <w:pPr>
              <w:widowControl w:val="0"/>
              <w:ind w:left="142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4"/>
              </w:rPr>
              <w:t xml:space="preserve"> </w:t>
            </w:r>
            <w:r w:rsidR="00466610">
              <w:rPr>
                <w:rFonts w:ascii="Garamond" w:hAnsi="Garamond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BCF9D3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</w:p>
        </w:tc>
      </w:tr>
      <w:tr w:rsidR="006D7EAB" w14:paraId="120506EF" w14:textId="77777777" w:rsidTr="00466610">
        <w:trPr>
          <w:trHeight w:val="552"/>
        </w:trPr>
        <w:tc>
          <w:tcPr>
            <w:tcW w:w="3544" w:type="dxa"/>
            <w:tcBorders>
              <w:top w:val="single" w:sz="4" w:space="0" w:color="000000"/>
              <w:right w:val="single" w:sz="4" w:space="0" w:color="000000"/>
            </w:tcBorders>
          </w:tcPr>
          <w:p w14:paraId="55F5BBD6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</w:tcBorders>
          </w:tcPr>
          <w:p w14:paraId="4F33D1D0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Podpis</w:t>
            </w:r>
          </w:p>
        </w:tc>
      </w:tr>
    </w:tbl>
    <w:p w14:paraId="65E7C7A7" w14:textId="77777777" w:rsidR="006D7EAB" w:rsidRDefault="006D7EAB" w:rsidP="006D7EAB">
      <w:pPr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</w:p>
    <w:p w14:paraId="07E340CA" w14:textId="77777777" w:rsidR="006D7EAB" w:rsidRDefault="006D7EAB" w:rsidP="006D7EAB">
      <w:pPr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</w:p>
    <w:p w14:paraId="3439472C" w14:textId="77777777" w:rsidR="006D7EAB" w:rsidRDefault="006D7EAB" w:rsidP="006D7EAB">
      <w:pPr>
        <w:rPr>
          <w:rFonts w:ascii="Garamond" w:hAnsi="Garamond"/>
        </w:rPr>
      </w:pPr>
    </w:p>
    <w:p w14:paraId="146C28E5" w14:textId="77777777" w:rsidR="00A5366A" w:rsidRDefault="00A5366A" w:rsidP="00A536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hAnsi="Garamond" w:cs="Calibri"/>
          <w:b/>
          <w:color w:val="000000"/>
          <w:sz w:val="24"/>
          <w:szCs w:val="24"/>
        </w:rPr>
      </w:pPr>
    </w:p>
    <w:p w14:paraId="14699EBA" w14:textId="77777777" w:rsidR="006D7EAB" w:rsidRDefault="006D7EAB" w:rsidP="006D7EAB">
      <w:pPr>
        <w:pBdr>
          <w:top w:val="nil"/>
          <w:left w:val="nil"/>
          <w:bottom w:val="nil"/>
          <w:right w:val="nil"/>
          <w:between w:val="nil"/>
        </w:pBdr>
        <w:rPr>
          <w:rFonts w:ascii="Garamond" w:hAnsi="Garamond" w:cs="Calibri"/>
          <w:b/>
          <w:color w:val="000000"/>
          <w:sz w:val="24"/>
          <w:szCs w:val="24"/>
        </w:rPr>
      </w:pPr>
    </w:p>
    <w:p w14:paraId="32FB0EA0" w14:textId="77777777" w:rsidR="005C67FF" w:rsidRDefault="005C67FF" w:rsidP="006D7EAB"/>
    <w:sectPr w:rsidR="005C67FF" w:rsidSect="00F67029">
      <w:headerReference w:type="default" r:id="rId26"/>
      <w:footerReference w:type="default" r:id="rId27"/>
      <w:pgSz w:w="11906" w:h="16838"/>
      <w:pgMar w:top="1418" w:right="340" w:bottom="1418" w:left="340" w:header="709" w:footer="70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B1D09" w14:textId="77777777" w:rsidR="00F2238D" w:rsidRDefault="00F2238D" w:rsidP="005C67FF">
      <w:pPr>
        <w:spacing w:after="0" w:line="240" w:lineRule="auto"/>
      </w:pPr>
      <w:r>
        <w:separator/>
      </w:r>
    </w:p>
  </w:endnote>
  <w:endnote w:type="continuationSeparator" w:id="0">
    <w:p w14:paraId="239C0129" w14:textId="77777777" w:rsidR="00F2238D" w:rsidRDefault="00F2238D" w:rsidP="005C6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1278">
    <w:altName w:val="Times New Roman"/>
    <w:charset w:val="01"/>
    <w:family w:val="auto"/>
    <w:pitch w:val="variable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0427" w14:textId="77777777" w:rsidR="006A1C9C" w:rsidRDefault="006A1C9C">
    <w:pPr>
      <w:pStyle w:val="Stopka1"/>
      <w:pBdr>
        <w:top w:val="thinThickSmallGap" w:sz="24" w:space="1" w:color="622423"/>
      </w:pBdr>
    </w:pPr>
    <w:r>
      <w:rPr>
        <w:rFonts w:ascii="Garamond" w:hAnsi="Garamond"/>
        <w:sz w:val="18"/>
        <w:szCs w:val="18"/>
      </w:rPr>
      <w:t>SOŁECKA STRATEGIA ROZWOJU SOŁECTWA TOKARY W GMINIE KAWĘCZYN</w:t>
    </w:r>
    <w:r>
      <w:rPr>
        <w:rFonts w:asciiTheme="majorHAnsi" w:hAnsiTheme="majorHAnsi"/>
      </w:rPr>
      <w:tab/>
      <w:t xml:space="preserve">   Strona </w:t>
    </w:r>
    <w:r w:rsidR="00EF5301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EF5301">
      <w:rPr>
        <w:rFonts w:ascii="Cambria" w:hAnsi="Cambria"/>
      </w:rPr>
      <w:fldChar w:fldCharType="separate"/>
    </w:r>
    <w:r w:rsidR="0028117E">
      <w:rPr>
        <w:rFonts w:ascii="Cambria" w:hAnsi="Cambria"/>
        <w:noProof/>
      </w:rPr>
      <w:t>3</w:t>
    </w:r>
    <w:r w:rsidR="00EF5301">
      <w:rPr>
        <w:rFonts w:ascii="Cambria" w:hAnsi="Cambria"/>
      </w:rPr>
      <w:fldChar w:fldCharType="end"/>
    </w:r>
  </w:p>
  <w:p w14:paraId="6E881EBD" w14:textId="77777777" w:rsidR="006A1C9C" w:rsidRDefault="006A1C9C">
    <w:pPr>
      <w:pStyle w:val="Stopka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FD07" w14:textId="77777777" w:rsidR="006A1C9C" w:rsidRDefault="006A1C9C">
    <w:pPr>
      <w:pStyle w:val="Stopka1"/>
      <w:jc w:val="right"/>
      <w:rPr>
        <w:rFonts w:asciiTheme="majorHAnsi" w:hAnsiTheme="majorHAnsi"/>
        <w:sz w:val="28"/>
        <w:szCs w:val="28"/>
      </w:rPr>
    </w:pPr>
  </w:p>
  <w:p w14:paraId="541AB708" w14:textId="77777777" w:rsidR="006A1C9C" w:rsidRDefault="006A1C9C" w:rsidP="001A2450">
    <w:pPr>
      <w:pStyle w:val="Stopka1"/>
      <w:jc w:val="center"/>
      <w:rPr>
        <w:sz w:val="32"/>
        <w:szCs w:val="32"/>
      </w:rPr>
    </w:pPr>
    <w:r>
      <w:rPr>
        <w:sz w:val="32"/>
        <w:szCs w:val="32"/>
      </w:rPr>
      <w:t>Maj 2025 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4562" w14:textId="77777777" w:rsidR="006A1C9C" w:rsidRDefault="006A1C9C">
    <w:pPr>
      <w:pStyle w:val="Stopka1"/>
      <w:pBdr>
        <w:top w:val="thinThickSmallGap" w:sz="24" w:space="0" w:color="622423"/>
      </w:pBdr>
    </w:pPr>
    <w:r>
      <w:rPr>
        <w:rFonts w:ascii="Garamond" w:hAnsi="Garamond"/>
        <w:sz w:val="18"/>
        <w:szCs w:val="18"/>
      </w:rPr>
      <w:t>SOŁECKA STRATEGIA ROZWOJU SOŁECTWA TOKARY W GMINIE KAWĘCZYN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      Strona </w:t>
    </w:r>
    <w:r w:rsidR="00EF5301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EF5301">
      <w:rPr>
        <w:rFonts w:ascii="Cambria" w:hAnsi="Cambria"/>
      </w:rPr>
      <w:fldChar w:fldCharType="separate"/>
    </w:r>
    <w:r w:rsidR="0028117E">
      <w:rPr>
        <w:rFonts w:ascii="Cambria" w:hAnsi="Cambria"/>
        <w:noProof/>
      </w:rPr>
      <w:t>7</w:t>
    </w:r>
    <w:r w:rsidR="00EF5301">
      <w:rPr>
        <w:rFonts w:ascii="Cambria" w:hAnsi="Cambria"/>
      </w:rPr>
      <w:fldChar w:fldCharType="end"/>
    </w:r>
  </w:p>
  <w:p w14:paraId="2C248071" w14:textId="77777777" w:rsidR="006A1C9C" w:rsidRDefault="006A1C9C">
    <w:pPr>
      <w:pStyle w:val="Stopka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1AF5" w14:textId="77777777" w:rsidR="006A1C9C" w:rsidRDefault="006A1C9C">
    <w:pPr>
      <w:pStyle w:val="Stopka1"/>
      <w:pBdr>
        <w:top w:val="thinThickSmallGap" w:sz="24" w:space="0" w:color="622423"/>
      </w:pBdr>
    </w:pPr>
    <w:r>
      <w:rPr>
        <w:rFonts w:ascii="Garamond" w:hAnsi="Garamond"/>
        <w:sz w:val="18"/>
        <w:szCs w:val="18"/>
      </w:rPr>
      <w:t>SOŁECKA STRATEGIA ROZWOJU SOŁECTWA TOKARY W GMINIE KAWĘCZYN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Strona </w:t>
    </w:r>
    <w:r w:rsidR="00EF5301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EF5301">
      <w:rPr>
        <w:rFonts w:ascii="Cambria" w:hAnsi="Cambria"/>
      </w:rPr>
      <w:fldChar w:fldCharType="separate"/>
    </w:r>
    <w:r w:rsidR="0028117E">
      <w:rPr>
        <w:rFonts w:ascii="Cambria" w:hAnsi="Cambria"/>
        <w:noProof/>
      </w:rPr>
      <w:t>9</w:t>
    </w:r>
    <w:r w:rsidR="00EF5301">
      <w:rPr>
        <w:rFonts w:ascii="Cambria" w:hAnsi="Cambria"/>
      </w:rPr>
      <w:fldChar w:fldCharType="end"/>
    </w:r>
  </w:p>
  <w:p w14:paraId="1ABCE194" w14:textId="77777777" w:rsidR="006A1C9C" w:rsidRDefault="006A1C9C">
    <w:pPr>
      <w:pStyle w:val="Stopka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28AC2" w14:textId="77777777" w:rsidR="006A1C9C" w:rsidRPr="00DC32BC" w:rsidRDefault="006A1C9C">
    <w:pPr>
      <w:pStyle w:val="Stopka"/>
      <w:pBdr>
        <w:top w:val="thinThickSmallGap" w:sz="24" w:space="1" w:color="622423" w:themeColor="accent2" w:themeShade="7F"/>
      </w:pBdr>
      <w:rPr>
        <w:rFonts w:ascii="Cambria" w:hAnsi="Cambria"/>
        <w:sz w:val="20"/>
        <w:szCs w:val="20"/>
      </w:rPr>
    </w:pPr>
    <w:r>
      <w:rPr>
        <w:rFonts w:ascii="Garamond" w:hAnsi="Garamond"/>
        <w:sz w:val="18"/>
        <w:szCs w:val="18"/>
      </w:rPr>
      <w:t>SOŁECKA STRATEGIA ROZWOJU SOŁECTWA TOKARY W GMINIE KAWĘCZYN</w:t>
    </w:r>
    <w:r w:rsidRPr="00DC32BC">
      <w:rPr>
        <w:rFonts w:ascii="Cambria" w:hAnsi="Cambria"/>
        <w:sz w:val="20"/>
        <w:szCs w:val="20"/>
      </w:rPr>
      <w:ptab w:relativeTo="margin" w:alignment="right" w:leader="none"/>
    </w:r>
    <w:r w:rsidRPr="00DC32BC">
      <w:rPr>
        <w:rFonts w:ascii="Cambria" w:hAnsi="Cambria"/>
        <w:sz w:val="20"/>
        <w:szCs w:val="20"/>
      </w:rPr>
      <w:t xml:space="preserve">Strona </w:t>
    </w:r>
    <w:r w:rsidR="00EF5301" w:rsidRPr="00DC32BC">
      <w:rPr>
        <w:rFonts w:ascii="Cambria" w:hAnsi="Cambria"/>
        <w:sz w:val="20"/>
        <w:szCs w:val="20"/>
      </w:rPr>
      <w:fldChar w:fldCharType="begin"/>
    </w:r>
    <w:r w:rsidRPr="00DC32BC">
      <w:rPr>
        <w:rFonts w:ascii="Cambria" w:hAnsi="Cambria"/>
        <w:sz w:val="20"/>
        <w:szCs w:val="20"/>
      </w:rPr>
      <w:instrText xml:space="preserve"> PAGE   \* MERGEFORMAT </w:instrText>
    </w:r>
    <w:r w:rsidR="00EF5301" w:rsidRPr="00DC32BC">
      <w:rPr>
        <w:rFonts w:ascii="Cambria" w:hAnsi="Cambria"/>
        <w:sz w:val="20"/>
        <w:szCs w:val="20"/>
      </w:rPr>
      <w:fldChar w:fldCharType="separate"/>
    </w:r>
    <w:r w:rsidR="0028117E">
      <w:rPr>
        <w:rFonts w:ascii="Cambria" w:hAnsi="Cambria"/>
        <w:noProof/>
        <w:sz w:val="20"/>
        <w:szCs w:val="20"/>
      </w:rPr>
      <w:t>23</w:t>
    </w:r>
    <w:r w:rsidR="00EF5301" w:rsidRPr="00DC32BC">
      <w:rPr>
        <w:rFonts w:ascii="Cambria" w:hAnsi="Cambria"/>
        <w:sz w:val="20"/>
        <w:szCs w:val="20"/>
      </w:rPr>
      <w:fldChar w:fldCharType="end"/>
    </w:r>
  </w:p>
  <w:p w14:paraId="34222745" w14:textId="77777777" w:rsidR="006A1C9C" w:rsidRDefault="006A1C9C">
    <w:pPr>
      <w:pStyle w:val="Stopka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CBBB5" w14:textId="77777777" w:rsidR="006A1C9C" w:rsidRDefault="006A1C9C" w:rsidP="001220CD">
    <w:pPr>
      <w:pStyle w:val="Stopka1"/>
      <w:pBdr>
        <w:top w:val="thinThickSmallGap" w:sz="24" w:space="1" w:color="622423"/>
      </w:pBdr>
      <w:tabs>
        <w:tab w:val="clear" w:pos="9072"/>
        <w:tab w:val="right" w:pos="10632"/>
      </w:tabs>
    </w:pPr>
    <w:r>
      <w:rPr>
        <w:rFonts w:ascii="Garamond" w:hAnsi="Garamond"/>
        <w:sz w:val="18"/>
        <w:szCs w:val="18"/>
      </w:rPr>
      <w:t>SOŁECKA STRATEGIA ROZWOJU SOŁECTWA TOKARY W GMINIE  KAWĘCZYN</w:t>
    </w:r>
    <w:r>
      <w:rPr>
        <w:rFonts w:asciiTheme="majorHAnsi" w:hAnsiTheme="majorHAnsi"/>
      </w:rPr>
      <w:tab/>
      <w:t xml:space="preserve">                              Strona </w:t>
    </w:r>
    <w:r w:rsidR="00EF5301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EF5301">
      <w:rPr>
        <w:rFonts w:ascii="Cambria" w:hAnsi="Cambria"/>
      </w:rPr>
      <w:fldChar w:fldCharType="separate"/>
    </w:r>
    <w:r w:rsidR="0028117E">
      <w:rPr>
        <w:rFonts w:ascii="Cambria" w:hAnsi="Cambria"/>
        <w:noProof/>
      </w:rPr>
      <w:t>24</w:t>
    </w:r>
    <w:r w:rsidR="00EF5301">
      <w:rPr>
        <w:rFonts w:ascii="Cambria" w:hAnsi="Cambria"/>
      </w:rPr>
      <w:fldChar w:fldCharType="end"/>
    </w:r>
  </w:p>
  <w:p w14:paraId="1C79B9D7" w14:textId="77777777" w:rsidR="006A1C9C" w:rsidRDefault="006A1C9C">
    <w:pPr>
      <w:pStyle w:val="Stopk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F1D29" w14:textId="77777777" w:rsidR="00F2238D" w:rsidRDefault="00F2238D" w:rsidP="005C67FF">
      <w:pPr>
        <w:spacing w:after="0" w:line="240" w:lineRule="auto"/>
      </w:pPr>
      <w:r>
        <w:separator/>
      </w:r>
    </w:p>
  </w:footnote>
  <w:footnote w:type="continuationSeparator" w:id="0">
    <w:p w14:paraId="7BF920C3" w14:textId="77777777" w:rsidR="00F2238D" w:rsidRDefault="00F2238D" w:rsidP="005C6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0E159" w14:textId="77777777" w:rsidR="006A1C9C" w:rsidRDefault="006A1C9C">
    <w:pPr>
      <w:pStyle w:val="Nagwek1"/>
    </w:pPr>
    <w:r>
      <w:rPr>
        <w:noProof/>
      </w:rPr>
      <w:drawing>
        <wp:inline distT="0" distB="0" distL="0" distR="0" wp14:anchorId="6D8A080A" wp14:editId="63636489">
          <wp:extent cx="1581785" cy="551180"/>
          <wp:effectExtent l="0" t="0" r="0" b="0"/>
          <wp:docPr id="2" name="Obraz 35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5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BF20" w14:textId="77777777" w:rsidR="006A1C9C" w:rsidRDefault="006A1C9C">
    <w:pPr>
      <w:pStyle w:val="Nagwek1"/>
      <w:spacing w:before="60" w:after="60"/>
    </w:pPr>
    <w:r>
      <w:rPr>
        <w:noProof/>
      </w:rPr>
      <w:drawing>
        <wp:inline distT="0" distB="0" distL="0" distR="0" wp14:anchorId="7714D42D" wp14:editId="751CBE93">
          <wp:extent cx="1232452" cy="998995"/>
          <wp:effectExtent l="19050" t="0" r="5798" b="0"/>
          <wp:docPr id="3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6964" cy="1002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0" distB="0" distL="0" distR="0" wp14:anchorId="6AC813E5" wp14:editId="18B03A32">
          <wp:extent cx="1927371" cy="671770"/>
          <wp:effectExtent l="19050" t="0" r="0" b="0"/>
          <wp:docPr id="1" name="Obraz 36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6" descr="wow-logo-2020-wor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30675" cy="672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 w:rsidRPr="00047CFD">
      <w:rPr>
        <w:noProof/>
      </w:rPr>
      <w:drawing>
        <wp:inline distT="0" distB="0" distL="0" distR="0" wp14:anchorId="3BB54956" wp14:editId="34CB326C">
          <wp:extent cx="784032" cy="926744"/>
          <wp:effectExtent l="19050" t="0" r="0" b="0"/>
          <wp:docPr id="4" name="Obraz 1" descr="C:\Users\Dell\Desktop\111111111111111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1111111111111111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454" cy="931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84605EC" w14:textId="77777777" w:rsidR="006A1C9C" w:rsidRPr="007925E0" w:rsidRDefault="006A1C9C">
    <w:pPr>
      <w:pStyle w:val="Nagwek1"/>
      <w:spacing w:before="60" w:after="60"/>
      <w:rPr>
        <w:rFonts w:ascii="Garamond" w:hAnsi="Garamond"/>
      </w:rPr>
    </w:pPr>
    <w:r>
      <w:tab/>
      <w:t xml:space="preserve">                                                                                                                                                         </w:t>
    </w:r>
    <w:r>
      <w:rPr>
        <w:rFonts w:ascii="Garamond" w:hAnsi="Garamond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888A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725A2C54" wp14:editId="08637D38">
          <wp:extent cx="1581785" cy="551180"/>
          <wp:effectExtent l="0" t="0" r="0" b="0"/>
          <wp:docPr id="6" name="Obraz 2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7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D5F4C4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B488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6BC773A1" wp14:editId="5DABE0B9">
          <wp:extent cx="1581785" cy="551180"/>
          <wp:effectExtent l="0" t="0" r="0" b="0"/>
          <wp:docPr id="17" name="Obraz 1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D172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9903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t xml:space="preserve">    </w:t>
    </w:r>
  </w:p>
  <w:p w14:paraId="45C3EFCA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t xml:space="preserve">   </w:t>
    </w:r>
    <w:r w:rsidRPr="00D16C21">
      <w:rPr>
        <w:noProof/>
      </w:rPr>
      <w:drawing>
        <wp:inline distT="0" distB="0" distL="0" distR="0" wp14:anchorId="25D8EF27" wp14:editId="0E5B6BC2">
          <wp:extent cx="1581785" cy="551180"/>
          <wp:effectExtent l="0" t="0" r="0" b="0"/>
          <wp:docPr id="19" name="Obraz 19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D30136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5511" w14:textId="77777777" w:rsidR="006A1C9C" w:rsidRDefault="006A1C9C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6441BAFB" wp14:editId="48AF104A">
          <wp:extent cx="1581785" cy="551180"/>
          <wp:effectExtent l="0" t="0" r="0" b="0"/>
          <wp:docPr id="37" name="Obraz 3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F"/>
    <w:multiLevelType w:val="multilevel"/>
    <w:tmpl w:val="602AC990"/>
    <w:name w:val="WW8Num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0"/>
    <w:multiLevelType w:val="multilevel"/>
    <w:tmpl w:val="1FB83BEA"/>
    <w:name w:val="WW8Num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315DF0"/>
    <w:multiLevelType w:val="multilevel"/>
    <w:tmpl w:val="2F8EC66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5831D8F"/>
    <w:multiLevelType w:val="multilevel"/>
    <w:tmpl w:val="70AABC78"/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62D260E"/>
    <w:multiLevelType w:val="multilevel"/>
    <w:tmpl w:val="6B609E1E"/>
    <w:lvl w:ilvl="0">
      <w:start w:val="2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064534AB"/>
    <w:multiLevelType w:val="hybridMultilevel"/>
    <w:tmpl w:val="81BC8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D41D2"/>
    <w:multiLevelType w:val="hybridMultilevel"/>
    <w:tmpl w:val="2E6A1DBE"/>
    <w:lvl w:ilvl="0" w:tplc="A0A69B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71AC7"/>
    <w:multiLevelType w:val="multilevel"/>
    <w:tmpl w:val="041ADD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10EC4DE5"/>
    <w:multiLevelType w:val="multilevel"/>
    <w:tmpl w:val="33D282DE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1AA4D9A"/>
    <w:multiLevelType w:val="hybridMultilevel"/>
    <w:tmpl w:val="750A6A56"/>
    <w:lvl w:ilvl="0" w:tplc="5C9C4FC4">
      <w:start w:val="1"/>
      <w:numFmt w:val="upperRoman"/>
      <w:lvlText w:val="%1."/>
      <w:lvlJc w:val="left"/>
      <w:pPr>
        <w:ind w:left="10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4F47D8"/>
    <w:multiLevelType w:val="hybridMultilevel"/>
    <w:tmpl w:val="A64894BC"/>
    <w:lvl w:ilvl="0" w:tplc="0415000F">
      <w:start w:val="1"/>
      <w:numFmt w:val="lowerLetter"/>
      <w:lvlText w:val="%1)"/>
      <w:lvlJc w:val="left"/>
      <w:pPr>
        <w:ind w:left="720" w:hanging="360"/>
      </w:pPr>
      <w:rPr>
        <w:rFonts w:ascii="Garamond" w:eastAsia="Calibri" w:hAnsi="Garamond" w:cs="Times New Roman"/>
        <w:b w:val="0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101EE"/>
    <w:multiLevelType w:val="hybridMultilevel"/>
    <w:tmpl w:val="64E89A5C"/>
    <w:lvl w:ilvl="0" w:tplc="A0A69B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5D4697"/>
    <w:multiLevelType w:val="multilevel"/>
    <w:tmpl w:val="AE241C76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1B967EE1"/>
    <w:multiLevelType w:val="multilevel"/>
    <w:tmpl w:val="9FBA104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vertAlign w:val="baseline"/>
      </w:rPr>
    </w:lvl>
  </w:abstractNum>
  <w:abstractNum w:abstractNumId="16" w15:restartNumberingAfterBreak="0">
    <w:nsid w:val="1D9B00A2"/>
    <w:multiLevelType w:val="multilevel"/>
    <w:tmpl w:val="393AB2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1EFB378B"/>
    <w:multiLevelType w:val="multilevel"/>
    <w:tmpl w:val="15B2CB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23177398"/>
    <w:multiLevelType w:val="hybridMultilevel"/>
    <w:tmpl w:val="C7C69246"/>
    <w:lvl w:ilvl="0" w:tplc="0415000F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15141"/>
    <w:multiLevelType w:val="hybridMultilevel"/>
    <w:tmpl w:val="64E89A5C"/>
    <w:lvl w:ilvl="0" w:tplc="FB4E6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1CB190" w:tentative="1">
      <w:start w:val="1"/>
      <w:numFmt w:val="lowerLetter"/>
      <w:lvlText w:val="%2."/>
      <w:lvlJc w:val="left"/>
      <w:pPr>
        <w:ind w:left="1440" w:hanging="360"/>
      </w:pPr>
    </w:lvl>
    <w:lvl w:ilvl="2" w:tplc="8F24EB6A" w:tentative="1">
      <w:start w:val="1"/>
      <w:numFmt w:val="lowerRoman"/>
      <w:lvlText w:val="%3."/>
      <w:lvlJc w:val="right"/>
      <w:pPr>
        <w:ind w:left="2160" w:hanging="180"/>
      </w:pPr>
    </w:lvl>
    <w:lvl w:ilvl="3" w:tplc="086429FC" w:tentative="1">
      <w:start w:val="1"/>
      <w:numFmt w:val="decimal"/>
      <w:lvlText w:val="%4."/>
      <w:lvlJc w:val="left"/>
      <w:pPr>
        <w:ind w:left="2880" w:hanging="360"/>
      </w:pPr>
    </w:lvl>
    <w:lvl w:ilvl="4" w:tplc="346A345E" w:tentative="1">
      <w:start w:val="1"/>
      <w:numFmt w:val="lowerLetter"/>
      <w:lvlText w:val="%5."/>
      <w:lvlJc w:val="left"/>
      <w:pPr>
        <w:ind w:left="3600" w:hanging="360"/>
      </w:pPr>
    </w:lvl>
    <w:lvl w:ilvl="5" w:tplc="57246118" w:tentative="1">
      <w:start w:val="1"/>
      <w:numFmt w:val="lowerRoman"/>
      <w:lvlText w:val="%6."/>
      <w:lvlJc w:val="right"/>
      <w:pPr>
        <w:ind w:left="4320" w:hanging="180"/>
      </w:pPr>
    </w:lvl>
    <w:lvl w:ilvl="6" w:tplc="338AAAAE" w:tentative="1">
      <w:start w:val="1"/>
      <w:numFmt w:val="decimal"/>
      <w:lvlText w:val="%7."/>
      <w:lvlJc w:val="left"/>
      <w:pPr>
        <w:ind w:left="5040" w:hanging="360"/>
      </w:pPr>
    </w:lvl>
    <w:lvl w:ilvl="7" w:tplc="4C8C2060" w:tentative="1">
      <w:start w:val="1"/>
      <w:numFmt w:val="lowerLetter"/>
      <w:lvlText w:val="%8."/>
      <w:lvlJc w:val="left"/>
      <w:pPr>
        <w:ind w:left="5760" w:hanging="360"/>
      </w:pPr>
    </w:lvl>
    <w:lvl w:ilvl="8" w:tplc="8990D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C92FF3"/>
    <w:multiLevelType w:val="multilevel"/>
    <w:tmpl w:val="77AC9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7716214"/>
    <w:multiLevelType w:val="multilevel"/>
    <w:tmpl w:val="BE1CB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8306796"/>
    <w:multiLevelType w:val="multilevel"/>
    <w:tmpl w:val="738E897A"/>
    <w:styleLink w:val="LFO1"/>
    <w:lvl w:ilvl="0">
      <w:start w:val="1"/>
      <w:numFmt w:val="decimal"/>
      <w:lvlText w:val="%1."/>
      <w:lvlJc w:val="left"/>
      <w:pPr>
        <w:ind w:left="502" w:hanging="360"/>
      </w:pPr>
      <w:rPr>
        <w:rFonts w:ascii="Garamond" w:hAnsi="Garamond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A65245B"/>
    <w:multiLevelType w:val="multilevel"/>
    <w:tmpl w:val="BD8E7F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2CDE7E2F"/>
    <w:multiLevelType w:val="multilevel"/>
    <w:tmpl w:val="69AE9742"/>
    <w:lvl w:ilvl="0">
      <w:start w:val="2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2D71716F"/>
    <w:multiLevelType w:val="hybridMultilevel"/>
    <w:tmpl w:val="1932FF76"/>
    <w:lvl w:ilvl="0" w:tplc="0512BFE6">
      <w:start w:val="1"/>
      <w:numFmt w:val="decimal"/>
      <w:lvlText w:val="%1."/>
      <w:lvlJc w:val="left"/>
      <w:pPr>
        <w:ind w:left="720" w:hanging="360"/>
      </w:pPr>
    </w:lvl>
    <w:lvl w:ilvl="1" w:tplc="52E47F5C" w:tentative="1">
      <w:start w:val="1"/>
      <w:numFmt w:val="lowerLetter"/>
      <w:lvlText w:val="%2."/>
      <w:lvlJc w:val="left"/>
      <w:pPr>
        <w:ind w:left="1440" w:hanging="360"/>
      </w:pPr>
    </w:lvl>
    <w:lvl w:ilvl="2" w:tplc="6AA49B02" w:tentative="1">
      <w:start w:val="1"/>
      <w:numFmt w:val="lowerRoman"/>
      <w:lvlText w:val="%3."/>
      <w:lvlJc w:val="right"/>
      <w:pPr>
        <w:ind w:left="2160" w:hanging="180"/>
      </w:pPr>
    </w:lvl>
    <w:lvl w:ilvl="3" w:tplc="2B3E43AE" w:tentative="1">
      <w:start w:val="1"/>
      <w:numFmt w:val="decimal"/>
      <w:lvlText w:val="%4."/>
      <w:lvlJc w:val="left"/>
      <w:pPr>
        <w:ind w:left="2880" w:hanging="360"/>
      </w:pPr>
    </w:lvl>
    <w:lvl w:ilvl="4" w:tplc="C9601864" w:tentative="1">
      <w:start w:val="1"/>
      <w:numFmt w:val="lowerLetter"/>
      <w:lvlText w:val="%5."/>
      <w:lvlJc w:val="left"/>
      <w:pPr>
        <w:ind w:left="3600" w:hanging="360"/>
      </w:pPr>
    </w:lvl>
    <w:lvl w:ilvl="5" w:tplc="12EAE0F2" w:tentative="1">
      <w:start w:val="1"/>
      <w:numFmt w:val="lowerRoman"/>
      <w:lvlText w:val="%6."/>
      <w:lvlJc w:val="right"/>
      <w:pPr>
        <w:ind w:left="4320" w:hanging="180"/>
      </w:pPr>
    </w:lvl>
    <w:lvl w:ilvl="6" w:tplc="4554028A" w:tentative="1">
      <w:start w:val="1"/>
      <w:numFmt w:val="decimal"/>
      <w:lvlText w:val="%7."/>
      <w:lvlJc w:val="left"/>
      <w:pPr>
        <w:ind w:left="5040" w:hanging="360"/>
      </w:pPr>
    </w:lvl>
    <w:lvl w:ilvl="7" w:tplc="C56C50A8" w:tentative="1">
      <w:start w:val="1"/>
      <w:numFmt w:val="lowerLetter"/>
      <w:lvlText w:val="%8."/>
      <w:lvlJc w:val="left"/>
      <w:pPr>
        <w:ind w:left="5760" w:hanging="360"/>
      </w:pPr>
    </w:lvl>
    <w:lvl w:ilvl="8" w:tplc="C88C5F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D34309"/>
    <w:multiLevelType w:val="multilevel"/>
    <w:tmpl w:val="E3C819C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A16F83"/>
    <w:multiLevelType w:val="multilevel"/>
    <w:tmpl w:val="BD8E7F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55C4436"/>
    <w:multiLevelType w:val="hybridMultilevel"/>
    <w:tmpl w:val="6C7EA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B8332E"/>
    <w:multiLevelType w:val="multilevel"/>
    <w:tmpl w:val="508ED0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423C37C9"/>
    <w:multiLevelType w:val="hybridMultilevel"/>
    <w:tmpl w:val="2E028E34"/>
    <w:lvl w:ilvl="0" w:tplc="B840E320">
      <w:start w:val="1"/>
      <w:numFmt w:val="decimal"/>
      <w:lvlText w:val="%1."/>
      <w:lvlJc w:val="left"/>
      <w:pPr>
        <w:ind w:left="360" w:hanging="360"/>
      </w:pPr>
    </w:lvl>
    <w:lvl w:ilvl="1" w:tplc="EB327A46" w:tentative="1">
      <w:start w:val="1"/>
      <w:numFmt w:val="lowerLetter"/>
      <w:lvlText w:val="%2."/>
      <w:lvlJc w:val="left"/>
      <w:pPr>
        <w:ind w:left="1080" w:hanging="360"/>
      </w:pPr>
    </w:lvl>
    <w:lvl w:ilvl="2" w:tplc="6FF43DDE" w:tentative="1">
      <w:start w:val="1"/>
      <w:numFmt w:val="lowerRoman"/>
      <w:lvlText w:val="%3."/>
      <w:lvlJc w:val="right"/>
      <w:pPr>
        <w:ind w:left="1800" w:hanging="180"/>
      </w:pPr>
    </w:lvl>
    <w:lvl w:ilvl="3" w:tplc="BA26B206" w:tentative="1">
      <w:start w:val="1"/>
      <w:numFmt w:val="decimal"/>
      <w:lvlText w:val="%4."/>
      <w:lvlJc w:val="left"/>
      <w:pPr>
        <w:ind w:left="2520" w:hanging="360"/>
      </w:pPr>
    </w:lvl>
    <w:lvl w:ilvl="4" w:tplc="468A6794" w:tentative="1">
      <w:start w:val="1"/>
      <w:numFmt w:val="lowerLetter"/>
      <w:lvlText w:val="%5."/>
      <w:lvlJc w:val="left"/>
      <w:pPr>
        <w:ind w:left="3240" w:hanging="360"/>
      </w:pPr>
    </w:lvl>
    <w:lvl w:ilvl="5" w:tplc="19181598" w:tentative="1">
      <w:start w:val="1"/>
      <w:numFmt w:val="lowerRoman"/>
      <w:lvlText w:val="%6."/>
      <w:lvlJc w:val="right"/>
      <w:pPr>
        <w:ind w:left="3960" w:hanging="180"/>
      </w:pPr>
    </w:lvl>
    <w:lvl w:ilvl="6" w:tplc="EFC2825A" w:tentative="1">
      <w:start w:val="1"/>
      <w:numFmt w:val="decimal"/>
      <w:lvlText w:val="%7."/>
      <w:lvlJc w:val="left"/>
      <w:pPr>
        <w:ind w:left="4680" w:hanging="360"/>
      </w:pPr>
    </w:lvl>
    <w:lvl w:ilvl="7" w:tplc="1520E4EA" w:tentative="1">
      <w:start w:val="1"/>
      <w:numFmt w:val="lowerLetter"/>
      <w:lvlText w:val="%8."/>
      <w:lvlJc w:val="left"/>
      <w:pPr>
        <w:ind w:left="5400" w:hanging="360"/>
      </w:pPr>
    </w:lvl>
    <w:lvl w:ilvl="8" w:tplc="6A9697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46A5078"/>
    <w:multiLevelType w:val="hybridMultilevel"/>
    <w:tmpl w:val="6A300D36"/>
    <w:lvl w:ilvl="0" w:tplc="0415000F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9324CBE"/>
    <w:multiLevelType w:val="multilevel"/>
    <w:tmpl w:val="C9C07660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D687B"/>
    <w:multiLevelType w:val="multilevel"/>
    <w:tmpl w:val="E99EF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4DC374D8"/>
    <w:multiLevelType w:val="hybridMultilevel"/>
    <w:tmpl w:val="64E89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7A6318"/>
    <w:multiLevelType w:val="multilevel"/>
    <w:tmpl w:val="A0240DEE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540870E1"/>
    <w:multiLevelType w:val="multilevel"/>
    <w:tmpl w:val="772A0F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2160"/>
      </w:pPr>
      <w:rPr>
        <w:rFonts w:hint="default"/>
      </w:rPr>
    </w:lvl>
  </w:abstractNum>
  <w:abstractNum w:abstractNumId="37" w15:restartNumberingAfterBreak="0">
    <w:nsid w:val="57C5728C"/>
    <w:multiLevelType w:val="hybridMultilevel"/>
    <w:tmpl w:val="E33C2F1E"/>
    <w:lvl w:ilvl="0" w:tplc="6B808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72911A" w:tentative="1">
      <w:start w:val="1"/>
      <w:numFmt w:val="lowerLetter"/>
      <w:lvlText w:val="%2."/>
      <w:lvlJc w:val="left"/>
      <w:pPr>
        <w:ind w:left="1440" w:hanging="360"/>
      </w:pPr>
    </w:lvl>
    <w:lvl w:ilvl="2" w:tplc="3F2CDD50" w:tentative="1">
      <w:start w:val="1"/>
      <w:numFmt w:val="lowerRoman"/>
      <w:lvlText w:val="%3."/>
      <w:lvlJc w:val="right"/>
      <w:pPr>
        <w:ind w:left="2160" w:hanging="180"/>
      </w:pPr>
    </w:lvl>
    <w:lvl w:ilvl="3" w:tplc="00E23BEC" w:tentative="1">
      <w:start w:val="1"/>
      <w:numFmt w:val="decimal"/>
      <w:lvlText w:val="%4."/>
      <w:lvlJc w:val="left"/>
      <w:pPr>
        <w:ind w:left="2880" w:hanging="360"/>
      </w:pPr>
    </w:lvl>
    <w:lvl w:ilvl="4" w:tplc="46CC6610" w:tentative="1">
      <w:start w:val="1"/>
      <w:numFmt w:val="lowerLetter"/>
      <w:lvlText w:val="%5."/>
      <w:lvlJc w:val="left"/>
      <w:pPr>
        <w:ind w:left="3600" w:hanging="360"/>
      </w:pPr>
    </w:lvl>
    <w:lvl w:ilvl="5" w:tplc="0B947694" w:tentative="1">
      <w:start w:val="1"/>
      <w:numFmt w:val="lowerRoman"/>
      <w:lvlText w:val="%6."/>
      <w:lvlJc w:val="right"/>
      <w:pPr>
        <w:ind w:left="4320" w:hanging="180"/>
      </w:pPr>
    </w:lvl>
    <w:lvl w:ilvl="6" w:tplc="B04A9D44" w:tentative="1">
      <w:start w:val="1"/>
      <w:numFmt w:val="decimal"/>
      <w:lvlText w:val="%7."/>
      <w:lvlJc w:val="left"/>
      <w:pPr>
        <w:ind w:left="5040" w:hanging="360"/>
      </w:pPr>
    </w:lvl>
    <w:lvl w:ilvl="7" w:tplc="DC764DCE" w:tentative="1">
      <w:start w:val="1"/>
      <w:numFmt w:val="lowerLetter"/>
      <w:lvlText w:val="%8."/>
      <w:lvlJc w:val="left"/>
      <w:pPr>
        <w:ind w:left="5760" w:hanging="360"/>
      </w:pPr>
    </w:lvl>
    <w:lvl w:ilvl="8" w:tplc="2D86D1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203833"/>
    <w:multiLevelType w:val="multilevel"/>
    <w:tmpl w:val="62E4615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234034"/>
    <w:multiLevelType w:val="multilevel"/>
    <w:tmpl w:val="AA027D2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5B6C117D"/>
    <w:multiLevelType w:val="hybridMultilevel"/>
    <w:tmpl w:val="2E028E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D4B5803"/>
    <w:multiLevelType w:val="multilevel"/>
    <w:tmpl w:val="15B2CB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5DBC42F7"/>
    <w:multiLevelType w:val="multilevel"/>
    <w:tmpl w:val="807EDE4E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3" w15:restartNumberingAfterBreak="0">
    <w:nsid w:val="5E15273B"/>
    <w:multiLevelType w:val="hybridMultilevel"/>
    <w:tmpl w:val="85023120"/>
    <w:lvl w:ilvl="0" w:tplc="8B16535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E022154C" w:tentative="1">
      <w:start w:val="1"/>
      <w:numFmt w:val="lowerLetter"/>
      <w:lvlText w:val="%2."/>
      <w:lvlJc w:val="left"/>
      <w:pPr>
        <w:ind w:left="1440" w:hanging="360"/>
      </w:pPr>
    </w:lvl>
    <w:lvl w:ilvl="2" w:tplc="62609A10" w:tentative="1">
      <w:start w:val="1"/>
      <w:numFmt w:val="lowerRoman"/>
      <w:lvlText w:val="%3."/>
      <w:lvlJc w:val="right"/>
      <w:pPr>
        <w:ind w:left="2160" w:hanging="180"/>
      </w:pPr>
    </w:lvl>
    <w:lvl w:ilvl="3" w:tplc="D4266A74" w:tentative="1">
      <w:start w:val="1"/>
      <w:numFmt w:val="decimal"/>
      <w:lvlText w:val="%4."/>
      <w:lvlJc w:val="left"/>
      <w:pPr>
        <w:ind w:left="2880" w:hanging="360"/>
      </w:pPr>
    </w:lvl>
    <w:lvl w:ilvl="4" w:tplc="7F5E98BC" w:tentative="1">
      <w:start w:val="1"/>
      <w:numFmt w:val="lowerLetter"/>
      <w:lvlText w:val="%5."/>
      <w:lvlJc w:val="left"/>
      <w:pPr>
        <w:ind w:left="3600" w:hanging="360"/>
      </w:pPr>
    </w:lvl>
    <w:lvl w:ilvl="5" w:tplc="0582BF2C" w:tentative="1">
      <w:start w:val="1"/>
      <w:numFmt w:val="lowerRoman"/>
      <w:lvlText w:val="%6."/>
      <w:lvlJc w:val="right"/>
      <w:pPr>
        <w:ind w:left="4320" w:hanging="180"/>
      </w:pPr>
    </w:lvl>
    <w:lvl w:ilvl="6" w:tplc="ABB25C26" w:tentative="1">
      <w:start w:val="1"/>
      <w:numFmt w:val="decimal"/>
      <w:lvlText w:val="%7."/>
      <w:lvlJc w:val="left"/>
      <w:pPr>
        <w:ind w:left="5040" w:hanging="360"/>
      </w:pPr>
    </w:lvl>
    <w:lvl w:ilvl="7" w:tplc="728498B8" w:tentative="1">
      <w:start w:val="1"/>
      <w:numFmt w:val="lowerLetter"/>
      <w:lvlText w:val="%8."/>
      <w:lvlJc w:val="left"/>
      <w:pPr>
        <w:ind w:left="5760" w:hanging="360"/>
      </w:pPr>
    </w:lvl>
    <w:lvl w:ilvl="8" w:tplc="6FACB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955F54"/>
    <w:multiLevelType w:val="multilevel"/>
    <w:tmpl w:val="DA22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5FA7B37"/>
    <w:multiLevelType w:val="multilevel"/>
    <w:tmpl w:val="8EB2C6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72BC654F"/>
    <w:multiLevelType w:val="multilevel"/>
    <w:tmpl w:val="9400362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793B7E"/>
    <w:multiLevelType w:val="hybridMultilevel"/>
    <w:tmpl w:val="0DFE2374"/>
    <w:lvl w:ilvl="0" w:tplc="28A0DEE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A557279"/>
    <w:multiLevelType w:val="hybridMultilevel"/>
    <w:tmpl w:val="DE388644"/>
    <w:lvl w:ilvl="0" w:tplc="F822EA9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 w:tplc="292CFBA0" w:tentative="1">
      <w:start w:val="1"/>
      <w:numFmt w:val="lowerLetter"/>
      <w:lvlText w:val="%2."/>
      <w:lvlJc w:val="left"/>
      <w:pPr>
        <w:ind w:left="1222" w:hanging="360"/>
      </w:pPr>
    </w:lvl>
    <w:lvl w:ilvl="2" w:tplc="E49E3D6A" w:tentative="1">
      <w:start w:val="1"/>
      <w:numFmt w:val="lowerRoman"/>
      <w:lvlText w:val="%3."/>
      <w:lvlJc w:val="right"/>
      <w:pPr>
        <w:ind w:left="1942" w:hanging="180"/>
      </w:pPr>
    </w:lvl>
    <w:lvl w:ilvl="3" w:tplc="6E400280" w:tentative="1">
      <w:start w:val="1"/>
      <w:numFmt w:val="decimal"/>
      <w:lvlText w:val="%4."/>
      <w:lvlJc w:val="left"/>
      <w:pPr>
        <w:ind w:left="2662" w:hanging="360"/>
      </w:pPr>
    </w:lvl>
    <w:lvl w:ilvl="4" w:tplc="6032BDDA" w:tentative="1">
      <w:start w:val="1"/>
      <w:numFmt w:val="lowerLetter"/>
      <w:lvlText w:val="%5."/>
      <w:lvlJc w:val="left"/>
      <w:pPr>
        <w:ind w:left="3382" w:hanging="360"/>
      </w:pPr>
    </w:lvl>
    <w:lvl w:ilvl="5" w:tplc="D4C29070" w:tentative="1">
      <w:start w:val="1"/>
      <w:numFmt w:val="lowerRoman"/>
      <w:lvlText w:val="%6."/>
      <w:lvlJc w:val="right"/>
      <w:pPr>
        <w:ind w:left="4102" w:hanging="180"/>
      </w:pPr>
    </w:lvl>
    <w:lvl w:ilvl="6" w:tplc="BD12CC12" w:tentative="1">
      <w:start w:val="1"/>
      <w:numFmt w:val="decimal"/>
      <w:lvlText w:val="%7."/>
      <w:lvlJc w:val="left"/>
      <w:pPr>
        <w:ind w:left="4822" w:hanging="360"/>
      </w:pPr>
    </w:lvl>
    <w:lvl w:ilvl="7" w:tplc="4992D33C" w:tentative="1">
      <w:start w:val="1"/>
      <w:numFmt w:val="lowerLetter"/>
      <w:lvlText w:val="%8."/>
      <w:lvlJc w:val="left"/>
      <w:pPr>
        <w:ind w:left="5542" w:hanging="360"/>
      </w:pPr>
    </w:lvl>
    <w:lvl w:ilvl="8" w:tplc="4796A79E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7A804180"/>
    <w:multiLevelType w:val="multilevel"/>
    <w:tmpl w:val="1EB69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BA4F20"/>
    <w:multiLevelType w:val="multilevel"/>
    <w:tmpl w:val="7CB4962A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2"/>
  </w:num>
  <w:num w:numId="4">
    <w:abstractNumId w:val="42"/>
  </w:num>
  <w:num w:numId="5">
    <w:abstractNumId w:val="6"/>
  </w:num>
  <w:num w:numId="6">
    <w:abstractNumId w:val="24"/>
  </w:num>
  <w:num w:numId="7">
    <w:abstractNumId w:val="10"/>
  </w:num>
  <w:num w:numId="8">
    <w:abstractNumId w:val="15"/>
  </w:num>
  <w:num w:numId="9">
    <w:abstractNumId w:val="5"/>
  </w:num>
  <w:num w:numId="10">
    <w:abstractNumId w:val="9"/>
  </w:num>
  <w:num w:numId="11">
    <w:abstractNumId w:val="17"/>
  </w:num>
  <w:num w:numId="12">
    <w:abstractNumId w:val="41"/>
  </w:num>
  <w:num w:numId="13">
    <w:abstractNumId w:val="45"/>
  </w:num>
  <w:num w:numId="14">
    <w:abstractNumId w:val="4"/>
  </w:num>
  <w:num w:numId="15">
    <w:abstractNumId w:val="16"/>
  </w:num>
  <w:num w:numId="16">
    <w:abstractNumId w:val="29"/>
  </w:num>
  <w:num w:numId="17">
    <w:abstractNumId w:val="19"/>
  </w:num>
  <w:num w:numId="18">
    <w:abstractNumId w:val="13"/>
  </w:num>
  <w:num w:numId="19">
    <w:abstractNumId w:val="34"/>
  </w:num>
  <w:num w:numId="20">
    <w:abstractNumId w:val="22"/>
  </w:num>
  <w:num w:numId="21">
    <w:abstractNumId w:val="47"/>
  </w:num>
  <w:num w:numId="22">
    <w:abstractNumId w:val="40"/>
  </w:num>
  <w:num w:numId="23">
    <w:abstractNumId w:val="38"/>
  </w:num>
  <w:num w:numId="24">
    <w:abstractNumId w:val="31"/>
  </w:num>
  <w:num w:numId="25">
    <w:abstractNumId w:val="36"/>
  </w:num>
  <w:num w:numId="26">
    <w:abstractNumId w:val="23"/>
  </w:num>
  <w:num w:numId="27">
    <w:abstractNumId w:val="27"/>
  </w:num>
  <w:num w:numId="28">
    <w:abstractNumId w:val="21"/>
  </w:num>
  <w:num w:numId="29">
    <w:abstractNumId w:val="33"/>
  </w:num>
  <w:num w:numId="30">
    <w:abstractNumId w:val="30"/>
  </w:num>
  <w:num w:numId="31">
    <w:abstractNumId w:val="48"/>
  </w:num>
  <w:num w:numId="32">
    <w:abstractNumId w:val="49"/>
  </w:num>
  <w:num w:numId="33">
    <w:abstractNumId w:val="39"/>
  </w:num>
  <w:num w:numId="34">
    <w:abstractNumId w:val="50"/>
  </w:num>
  <w:num w:numId="35">
    <w:abstractNumId w:val="26"/>
  </w:num>
  <w:num w:numId="36">
    <w:abstractNumId w:val="32"/>
  </w:num>
  <w:num w:numId="37">
    <w:abstractNumId w:val="46"/>
  </w:num>
  <w:num w:numId="38">
    <w:abstractNumId w:val="37"/>
  </w:num>
  <w:num w:numId="39">
    <w:abstractNumId w:val="25"/>
  </w:num>
  <w:num w:numId="40">
    <w:abstractNumId w:val="8"/>
  </w:num>
  <w:num w:numId="41">
    <w:abstractNumId w:val="7"/>
  </w:num>
  <w:num w:numId="42">
    <w:abstractNumId w:val="28"/>
  </w:num>
  <w:num w:numId="43">
    <w:abstractNumId w:val="43"/>
  </w:num>
  <w:num w:numId="44">
    <w:abstractNumId w:val="14"/>
  </w:num>
  <w:num w:numId="45">
    <w:abstractNumId w:val="35"/>
  </w:num>
  <w:num w:numId="46">
    <w:abstractNumId w:val="11"/>
  </w:num>
  <w:num w:numId="47">
    <w:abstractNumId w:val="4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FF"/>
    <w:rsid w:val="00000DB2"/>
    <w:rsid w:val="00007B5F"/>
    <w:rsid w:val="0001169B"/>
    <w:rsid w:val="0002060B"/>
    <w:rsid w:val="00021C6E"/>
    <w:rsid w:val="00023704"/>
    <w:rsid w:val="00024741"/>
    <w:rsid w:val="0003055B"/>
    <w:rsid w:val="000308C3"/>
    <w:rsid w:val="00031B8E"/>
    <w:rsid w:val="00036B08"/>
    <w:rsid w:val="00047CFD"/>
    <w:rsid w:val="000525C6"/>
    <w:rsid w:val="000530AE"/>
    <w:rsid w:val="00056FEC"/>
    <w:rsid w:val="0006403B"/>
    <w:rsid w:val="000673B0"/>
    <w:rsid w:val="000714F1"/>
    <w:rsid w:val="000776C5"/>
    <w:rsid w:val="00080027"/>
    <w:rsid w:val="00083B78"/>
    <w:rsid w:val="00085A7B"/>
    <w:rsid w:val="000864A1"/>
    <w:rsid w:val="00091071"/>
    <w:rsid w:val="00092859"/>
    <w:rsid w:val="00094B25"/>
    <w:rsid w:val="000A070C"/>
    <w:rsid w:val="000A07C4"/>
    <w:rsid w:val="000A2775"/>
    <w:rsid w:val="000A303E"/>
    <w:rsid w:val="000B188C"/>
    <w:rsid w:val="000B2E9E"/>
    <w:rsid w:val="000B449E"/>
    <w:rsid w:val="000B6A30"/>
    <w:rsid w:val="000C04AE"/>
    <w:rsid w:val="000C4940"/>
    <w:rsid w:val="000C62D7"/>
    <w:rsid w:val="000C6905"/>
    <w:rsid w:val="000C6DC8"/>
    <w:rsid w:val="000C7F08"/>
    <w:rsid w:val="000D0471"/>
    <w:rsid w:val="000D74F4"/>
    <w:rsid w:val="000E1016"/>
    <w:rsid w:val="000E2AEA"/>
    <w:rsid w:val="000E6891"/>
    <w:rsid w:val="000F0CA6"/>
    <w:rsid w:val="000F3452"/>
    <w:rsid w:val="000F40D8"/>
    <w:rsid w:val="000F494D"/>
    <w:rsid w:val="000F77D8"/>
    <w:rsid w:val="00102676"/>
    <w:rsid w:val="00102847"/>
    <w:rsid w:val="00102FBA"/>
    <w:rsid w:val="001042CA"/>
    <w:rsid w:val="001107C7"/>
    <w:rsid w:val="001131F0"/>
    <w:rsid w:val="001143CF"/>
    <w:rsid w:val="00116E80"/>
    <w:rsid w:val="00120097"/>
    <w:rsid w:val="001220CD"/>
    <w:rsid w:val="0012264E"/>
    <w:rsid w:val="00124777"/>
    <w:rsid w:val="001302FB"/>
    <w:rsid w:val="001336D8"/>
    <w:rsid w:val="00133EB9"/>
    <w:rsid w:val="0014126D"/>
    <w:rsid w:val="001422D4"/>
    <w:rsid w:val="001430B9"/>
    <w:rsid w:val="00144F1E"/>
    <w:rsid w:val="00145D74"/>
    <w:rsid w:val="001512C2"/>
    <w:rsid w:val="0015311D"/>
    <w:rsid w:val="00154AAA"/>
    <w:rsid w:val="0015615A"/>
    <w:rsid w:val="00163690"/>
    <w:rsid w:val="001644D2"/>
    <w:rsid w:val="00164912"/>
    <w:rsid w:val="00164B44"/>
    <w:rsid w:val="001674D0"/>
    <w:rsid w:val="0017129E"/>
    <w:rsid w:val="001729C9"/>
    <w:rsid w:val="001762F5"/>
    <w:rsid w:val="0018266A"/>
    <w:rsid w:val="0018286C"/>
    <w:rsid w:val="00183C86"/>
    <w:rsid w:val="00185EFF"/>
    <w:rsid w:val="00190911"/>
    <w:rsid w:val="00191E56"/>
    <w:rsid w:val="0019531A"/>
    <w:rsid w:val="00196220"/>
    <w:rsid w:val="001A14F2"/>
    <w:rsid w:val="001A2450"/>
    <w:rsid w:val="001A3972"/>
    <w:rsid w:val="001A5CB7"/>
    <w:rsid w:val="001A66DE"/>
    <w:rsid w:val="001B1E92"/>
    <w:rsid w:val="001B3473"/>
    <w:rsid w:val="001B45C2"/>
    <w:rsid w:val="001B468B"/>
    <w:rsid w:val="001C06AD"/>
    <w:rsid w:val="001C15B0"/>
    <w:rsid w:val="001C2A18"/>
    <w:rsid w:val="001C431A"/>
    <w:rsid w:val="001C481B"/>
    <w:rsid w:val="001C49F2"/>
    <w:rsid w:val="001D377C"/>
    <w:rsid w:val="001D7E3E"/>
    <w:rsid w:val="001D7F05"/>
    <w:rsid w:val="001E3E70"/>
    <w:rsid w:val="001E7467"/>
    <w:rsid w:val="001F324C"/>
    <w:rsid w:val="001F6432"/>
    <w:rsid w:val="001F6E5F"/>
    <w:rsid w:val="002016B6"/>
    <w:rsid w:val="002019A4"/>
    <w:rsid w:val="00202BEA"/>
    <w:rsid w:val="00203972"/>
    <w:rsid w:val="0020642C"/>
    <w:rsid w:val="00206725"/>
    <w:rsid w:val="00213FDB"/>
    <w:rsid w:val="00215E8F"/>
    <w:rsid w:val="00217B17"/>
    <w:rsid w:val="00220831"/>
    <w:rsid w:val="00225002"/>
    <w:rsid w:val="0023403C"/>
    <w:rsid w:val="00234246"/>
    <w:rsid w:val="002347EC"/>
    <w:rsid w:val="00244A08"/>
    <w:rsid w:val="00244E47"/>
    <w:rsid w:val="00245986"/>
    <w:rsid w:val="002476D7"/>
    <w:rsid w:val="00253A64"/>
    <w:rsid w:val="0025405D"/>
    <w:rsid w:val="00261E05"/>
    <w:rsid w:val="00262264"/>
    <w:rsid w:val="0026232B"/>
    <w:rsid w:val="0026408A"/>
    <w:rsid w:val="00264592"/>
    <w:rsid w:val="00270131"/>
    <w:rsid w:val="00271E56"/>
    <w:rsid w:val="002726A0"/>
    <w:rsid w:val="00273728"/>
    <w:rsid w:val="002745E9"/>
    <w:rsid w:val="002761B5"/>
    <w:rsid w:val="0028117E"/>
    <w:rsid w:val="00283C48"/>
    <w:rsid w:val="002849BC"/>
    <w:rsid w:val="00290553"/>
    <w:rsid w:val="00290A88"/>
    <w:rsid w:val="002A043E"/>
    <w:rsid w:val="002B1202"/>
    <w:rsid w:val="002B2697"/>
    <w:rsid w:val="002B3EAB"/>
    <w:rsid w:val="002B5EF5"/>
    <w:rsid w:val="002B63E3"/>
    <w:rsid w:val="002C1F18"/>
    <w:rsid w:val="002C21B7"/>
    <w:rsid w:val="002C2F3A"/>
    <w:rsid w:val="002C394C"/>
    <w:rsid w:val="002C3E53"/>
    <w:rsid w:val="002C693A"/>
    <w:rsid w:val="002C6D41"/>
    <w:rsid w:val="002D0098"/>
    <w:rsid w:val="002D1A5A"/>
    <w:rsid w:val="002D496E"/>
    <w:rsid w:val="002D675A"/>
    <w:rsid w:val="002D6B47"/>
    <w:rsid w:val="002E1E2E"/>
    <w:rsid w:val="002E2656"/>
    <w:rsid w:val="002E3131"/>
    <w:rsid w:val="002E48D4"/>
    <w:rsid w:val="002E581D"/>
    <w:rsid w:val="002E654C"/>
    <w:rsid w:val="002F050B"/>
    <w:rsid w:val="002F3F58"/>
    <w:rsid w:val="002F60E0"/>
    <w:rsid w:val="00300241"/>
    <w:rsid w:val="00302734"/>
    <w:rsid w:val="00307CDF"/>
    <w:rsid w:val="0031291C"/>
    <w:rsid w:val="00314309"/>
    <w:rsid w:val="0032009C"/>
    <w:rsid w:val="00330260"/>
    <w:rsid w:val="00332FF1"/>
    <w:rsid w:val="003358B5"/>
    <w:rsid w:val="00343ABD"/>
    <w:rsid w:val="00343AF4"/>
    <w:rsid w:val="00345F3F"/>
    <w:rsid w:val="003460AE"/>
    <w:rsid w:val="0034660B"/>
    <w:rsid w:val="00351047"/>
    <w:rsid w:val="00352450"/>
    <w:rsid w:val="00355281"/>
    <w:rsid w:val="00361C90"/>
    <w:rsid w:val="00362F7C"/>
    <w:rsid w:val="00362F8A"/>
    <w:rsid w:val="003704A4"/>
    <w:rsid w:val="0037526B"/>
    <w:rsid w:val="003762DE"/>
    <w:rsid w:val="00376904"/>
    <w:rsid w:val="0037778E"/>
    <w:rsid w:val="00380DBB"/>
    <w:rsid w:val="0038200B"/>
    <w:rsid w:val="003828FA"/>
    <w:rsid w:val="00384A5E"/>
    <w:rsid w:val="0038522A"/>
    <w:rsid w:val="00396DF0"/>
    <w:rsid w:val="003A4D7A"/>
    <w:rsid w:val="003A736F"/>
    <w:rsid w:val="003B18CD"/>
    <w:rsid w:val="003B2023"/>
    <w:rsid w:val="003B6142"/>
    <w:rsid w:val="003B63C1"/>
    <w:rsid w:val="003C41CE"/>
    <w:rsid w:val="003C5FC1"/>
    <w:rsid w:val="003C6F7A"/>
    <w:rsid w:val="003D10D9"/>
    <w:rsid w:val="003D5687"/>
    <w:rsid w:val="003D62BA"/>
    <w:rsid w:val="003D7896"/>
    <w:rsid w:val="003E0663"/>
    <w:rsid w:val="003E5982"/>
    <w:rsid w:val="003E7582"/>
    <w:rsid w:val="003F0A13"/>
    <w:rsid w:val="003F1A00"/>
    <w:rsid w:val="003F2675"/>
    <w:rsid w:val="003F4E85"/>
    <w:rsid w:val="003F6A81"/>
    <w:rsid w:val="00401C49"/>
    <w:rsid w:val="00402D8A"/>
    <w:rsid w:val="004036FB"/>
    <w:rsid w:val="00407D35"/>
    <w:rsid w:val="00412E0C"/>
    <w:rsid w:val="004151A7"/>
    <w:rsid w:val="0041767A"/>
    <w:rsid w:val="00417F3D"/>
    <w:rsid w:val="00426F54"/>
    <w:rsid w:val="004306A1"/>
    <w:rsid w:val="00433048"/>
    <w:rsid w:val="0043577D"/>
    <w:rsid w:val="004401A4"/>
    <w:rsid w:val="00440943"/>
    <w:rsid w:val="004412E6"/>
    <w:rsid w:val="00441454"/>
    <w:rsid w:val="00442B56"/>
    <w:rsid w:val="0045226E"/>
    <w:rsid w:val="00455BF5"/>
    <w:rsid w:val="00455C84"/>
    <w:rsid w:val="0045734C"/>
    <w:rsid w:val="004605B3"/>
    <w:rsid w:val="004644E4"/>
    <w:rsid w:val="00464637"/>
    <w:rsid w:val="00464791"/>
    <w:rsid w:val="00465090"/>
    <w:rsid w:val="00466610"/>
    <w:rsid w:val="00466632"/>
    <w:rsid w:val="00474D8A"/>
    <w:rsid w:val="0047618B"/>
    <w:rsid w:val="0048043B"/>
    <w:rsid w:val="00491654"/>
    <w:rsid w:val="004952E9"/>
    <w:rsid w:val="004964C1"/>
    <w:rsid w:val="004A080D"/>
    <w:rsid w:val="004A0D9F"/>
    <w:rsid w:val="004A500F"/>
    <w:rsid w:val="004B6242"/>
    <w:rsid w:val="004C3F0D"/>
    <w:rsid w:val="004C598F"/>
    <w:rsid w:val="004C5EB0"/>
    <w:rsid w:val="004C6352"/>
    <w:rsid w:val="004D267A"/>
    <w:rsid w:val="004D5E4F"/>
    <w:rsid w:val="004E0016"/>
    <w:rsid w:val="004E00D7"/>
    <w:rsid w:val="004E1B06"/>
    <w:rsid w:val="004E22FA"/>
    <w:rsid w:val="004E25C5"/>
    <w:rsid w:val="004E4EDC"/>
    <w:rsid w:val="004E5C2F"/>
    <w:rsid w:val="004F1631"/>
    <w:rsid w:val="004F2D47"/>
    <w:rsid w:val="004F4D92"/>
    <w:rsid w:val="005125F7"/>
    <w:rsid w:val="005141DD"/>
    <w:rsid w:val="0051434E"/>
    <w:rsid w:val="00524681"/>
    <w:rsid w:val="00525516"/>
    <w:rsid w:val="0052573F"/>
    <w:rsid w:val="00530EC6"/>
    <w:rsid w:val="00531011"/>
    <w:rsid w:val="00531363"/>
    <w:rsid w:val="00531B72"/>
    <w:rsid w:val="00533935"/>
    <w:rsid w:val="00542B3D"/>
    <w:rsid w:val="00543E3A"/>
    <w:rsid w:val="0054708E"/>
    <w:rsid w:val="00550214"/>
    <w:rsid w:val="00552E15"/>
    <w:rsid w:val="00556875"/>
    <w:rsid w:val="005575FC"/>
    <w:rsid w:val="00564386"/>
    <w:rsid w:val="00564A9F"/>
    <w:rsid w:val="00574445"/>
    <w:rsid w:val="00584613"/>
    <w:rsid w:val="00587A1C"/>
    <w:rsid w:val="005939CE"/>
    <w:rsid w:val="00593E79"/>
    <w:rsid w:val="00595869"/>
    <w:rsid w:val="00597284"/>
    <w:rsid w:val="005974BB"/>
    <w:rsid w:val="005974EA"/>
    <w:rsid w:val="005A0D61"/>
    <w:rsid w:val="005A3D2D"/>
    <w:rsid w:val="005B18CA"/>
    <w:rsid w:val="005B4970"/>
    <w:rsid w:val="005B4CB2"/>
    <w:rsid w:val="005B5B8F"/>
    <w:rsid w:val="005C1883"/>
    <w:rsid w:val="005C4224"/>
    <w:rsid w:val="005C4D84"/>
    <w:rsid w:val="005C65A2"/>
    <w:rsid w:val="005C67FF"/>
    <w:rsid w:val="005D17E0"/>
    <w:rsid w:val="005D31C0"/>
    <w:rsid w:val="005D469D"/>
    <w:rsid w:val="005E5A94"/>
    <w:rsid w:val="005F0580"/>
    <w:rsid w:val="005F41F6"/>
    <w:rsid w:val="005F65C3"/>
    <w:rsid w:val="0060192E"/>
    <w:rsid w:val="0060315F"/>
    <w:rsid w:val="00604342"/>
    <w:rsid w:val="006043A8"/>
    <w:rsid w:val="006104BD"/>
    <w:rsid w:val="00613133"/>
    <w:rsid w:val="00613F94"/>
    <w:rsid w:val="00614F96"/>
    <w:rsid w:val="006238A9"/>
    <w:rsid w:val="006240EF"/>
    <w:rsid w:val="006247E0"/>
    <w:rsid w:val="00626B63"/>
    <w:rsid w:val="006312D2"/>
    <w:rsid w:val="00637424"/>
    <w:rsid w:val="0063780B"/>
    <w:rsid w:val="00650CB8"/>
    <w:rsid w:val="00652137"/>
    <w:rsid w:val="0065219D"/>
    <w:rsid w:val="00653AE1"/>
    <w:rsid w:val="00654999"/>
    <w:rsid w:val="00656199"/>
    <w:rsid w:val="00656B40"/>
    <w:rsid w:val="00660FB8"/>
    <w:rsid w:val="006621DC"/>
    <w:rsid w:val="00672E46"/>
    <w:rsid w:val="00676E4E"/>
    <w:rsid w:val="0068084E"/>
    <w:rsid w:val="00681A90"/>
    <w:rsid w:val="0068248C"/>
    <w:rsid w:val="006904D6"/>
    <w:rsid w:val="00690AC3"/>
    <w:rsid w:val="00690B74"/>
    <w:rsid w:val="00692735"/>
    <w:rsid w:val="0069598E"/>
    <w:rsid w:val="006962AA"/>
    <w:rsid w:val="00697532"/>
    <w:rsid w:val="006A10BC"/>
    <w:rsid w:val="006A1AD3"/>
    <w:rsid w:val="006A1C9C"/>
    <w:rsid w:val="006A327C"/>
    <w:rsid w:val="006A491D"/>
    <w:rsid w:val="006A5AA5"/>
    <w:rsid w:val="006B26E5"/>
    <w:rsid w:val="006B36B8"/>
    <w:rsid w:val="006B3836"/>
    <w:rsid w:val="006B4187"/>
    <w:rsid w:val="006B57E2"/>
    <w:rsid w:val="006C651F"/>
    <w:rsid w:val="006C6B29"/>
    <w:rsid w:val="006D0023"/>
    <w:rsid w:val="006D0390"/>
    <w:rsid w:val="006D2EB0"/>
    <w:rsid w:val="006D34CD"/>
    <w:rsid w:val="006D59AC"/>
    <w:rsid w:val="006D72BA"/>
    <w:rsid w:val="006D7EAB"/>
    <w:rsid w:val="006E1E50"/>
    <w:rsid w:val="006E2647"/>
    <w:rsid w:val="006E7093"/>
    <w:rsid w:val="006E7F57"/>
    <w:rsid w:val="006F0E07"/>
    <w:rsid w:val="006F6A53"/>
    <w:rsid w:val="00700D8E"/>
    <w:rsid w:val="00704BE3"/>
    <w:rsid w:val="00712880"/>
    <w:rsid w:val="00716611"/>
    <w:rsid w:val="007206CC"/>
    <w:rsid w:val="00720AB7"/>
    <w:rsid w:val="0072242B"/>
    <w:rsid w:val="00723180"/>
    <w:rsid w:val="00725DBF"/>
    <w:rsid w:val="0072616B"/>
    <w:rsid w:val="007372DC"/>
    <w:rsid w:val="007426F9"/>
    <w:rsid w:val="007460D2"/>
    <w:rsid w:val="007506D8"/>
    <w:rsid w:val="007662B6"/>
    <w:rsid w:val="0076653C"/>
    <w:rsid w:val="00767285"/>
    <w:rsid w:val="00770EC2"/>
    <w:rsid w:val="007925E0"/>
    <w:rsid w:val="00794C69"/>
    <w:rsid w:val="0079596D"/>
    <w:rsid w:val="00795E14"/>
    <w:rsid w:val="007A4287"/>
    <w:rsid w:val="007B0F1C"/>
    <w:rsid w:val="007B5C32"/>
    <w:rsid w:val="007B6FF9"/>
    <w:rsid w:val="007D2CDA"/>
    <w:rsid w:val="007D4676"/>
    <w:rsid w:val="007D586E"/>
    <w:rsid w:val="007E279E"/>
    <w:rsid w:val="007E6536"/>
    <w:rsid w:val="007E69C8"/>
    <w:rsid w:val="007F1028"/>
    <w:rsid w:val="007F42A3"/>
    <w:rsid w:val="00801CC2"/>
    <w:rsid w:val="0080333B"/>
    <w:rsid w:val="00805E80"/>
    <w:rsid w:val="0081057A"/>
    <w:rsid w:val="00810612"/>
    <w:rsid w:val="008143E4"/>
    <w:rsid w:val="008151C4"/>
    <w:rsid w:val="00816F8F"/>
    <w:rsid w:val="00824587"/>
    <w:rsid w:val="00827959"/>
    <w:rsid w:val="00841223"/>
    <w:rsid w:val="00845B16"/>
    <w:rsid w:val="00846156"/>
    <w:rsid w:val="00846CF4"/>
    <w:rsid w:val="00851290"/>
    <w:rsid w:val="008551D9"/>
    <w:rsid w:val="00860766"/>
    <w:rsid w:val="00863C33"/>
    <w:rsid w:val="008707EE"/>
    <w:rsid w:val="008766E3"/>
    <w:rsid w:val="00877CA5"/>
    <w:rsid w:val="00880147"/>
    <w:rsid w:val="008838B0"/>
    <w:rsid w:val="008840B5"/>
    <w:rsid w:val="0088701B"/>
    <w:rsid w:val="00890771"/>
    <w:rsid w:val="008907AB"/>
    <w:rsid w:val="00891384"/>
    <w:rsid w:val="0089257F"/>
    <w:rsid w:val="00893973"/>
    <w:rsid w:val="00896A1A"/>
    <w:rsid w:val="008A5795"/>
    <w:rsid w:val="008A682C"/>
    <w:rsid w:val="008B4B08"/>
    <w:rsid w:val="008B567E"/>
    <w:rsid w:val="008C2ACA"/>
    <w:rsid w:val="008C65DC"/>
    <w:rsid w:val="008C6B25"/>
    <w:rsid w:val="008C730C"/>
    <w:rsid w:val="008C764E"/>
    <w:rsid w:val="008D21C4"/>
    <w:rsid w:val="008E4485"/>
    <w:rsid w:val="008E6642"/>
    <w:rsid w:val="008E664D"/>
    <w:rsid w:val="008E6D0B"/>
    <w:rsid w:val="008F1F9C"/>
    <w:rsid w:val="008F3393"/>
    <w:rsid w:val="008F4333"/>
    <w:rsid w:val="008F6155"/>
    <w:rsid w:val="008F74CE"/>
    <w:rsid w:val="009057B1"/>
    <w:rsid w:val="00905F6D"/>
    <w:rsid w:val="00912CDD"/>
    <w:rsid w:val="0091569A"/>
    <w:rsid w:val="00923B14"/>
    <w:rsid w:val="00923D8B"/>
    <w:rsid w:val="009273EA"/>
    <w:rsid w:val="00933C38"/>
    <w:rsid w:val="009363E4"/>
    <w:rsid w:val="00955030"/>
    <w:rsid w:val="00955C08"/>
    <w:rsid w:val="00960C6A"/>
    <w:rsid w:val="00972F7A"/>
    <w:rsid w:val="00975CE9"/>
    <w:rsid w:val="00980679"/>
    <w:rsid w:val="0099010A"/>
    <w:rsid w:val="00994A3C"/>
    <w:rsid w:val="0099735E"/>
    <w:rsid w:val="009A1B3A"/>
    <w:rsid w:val="009B04BE"/>
    <w:rsid w:val="009B2FD7"/>
    <w:rsid w:val="009B4876"/>
    <w:rsid w:val="009B663A"/>
    <w:rsid w:val="009C2EA3"/>
    <w:rsid w:val="009C67AC"/>
    <w:rsid w:val="009D049B"/>
    <w:rsid w:val="009D2D30"/>
    <w:rsid w:val="009E0BA5"/>
    <w:rsid w:val="009E62B8"/>
    <w:rsid w:val="009F0993"/>
    <w:rsid w:val="009F1F5F"/>
    <w:rsid w:val="00A00B0C"/>
    <w:rsid w:val="00A134A4"/>
    <w:rsid w:val="00A21143"/>
    <w:rsid w:val="00A21806"/>
    <w:rsid w:val="00A218E9"/>
    <w:rsid w:val="00A2203C"/>
    <w:rsid w:val="00A23052"/>
    <w:rsid w:val="00A31D84"/>
    <w:rsid w:val="00A401B7"/>
    <w:rsid w:val="00A4311D"/>
    <w:rsid w:val="00A44C44"/>
    <w:rsid w:val="00A45BF5"/>
    <w:rsid w:val="00A4676E"/>
    <w:rsid w:val="00A5366A"/>
    <w:rsid w:val="00A53D88"/>
    <w:rsid w:val="00A55F91"/>
    <w:rsid w:val="00A6295D"/>
    <w:rsid w:val="00A63A4E"/>
    <w:rsid w:val="00A65984"/>
    <w:rsid w:val="00A71830"/>
    <w:rsid w:val="00A737DA"/>
    <w:rsid w:val="00A7439C"/>
    <w:rsid w:val="00A75F6A"/>
    <w:rsid w:val="00A845E5"/>
    <w:rsid w:val="00A8659C"/>
    <w:rsid w:val="00A875C9"/>
    <w:rsid w:val="00A96AF1"/>
    <w:rsid w:val="00A97B8A"/>
    <w:rsid w:val="00AA0453"/>
    <w:rsid w:val="00AA140C"/>
    <w:rsid w:val="00AA28CC"/>
    <w:rsid w:val="00AA651E"/>
    <w:rsid w:val="00AB142F"/>
    <w:rsid w:val="00AB20B2"/>
    <w:rsid w:val="00AB38FF"/>
    <w:rsid w:val="00AB39D0"/>
    <w:rsid w:val="00AB4C52"/>
    <w:rsid w:val="00AB6BDA"/>
    <w:rsid w:val="00AB765E"/>
    <w:rsid w:val="00AD403A"/>
    <w:rsid w:val="00AE060F"/>
    <w:rsid w:val="00AE0F91"/>
    <w:rsid w:val="00AE129D"/>
    <w:rsid w:val="00AE53DD"/>
    <w:rsid w:val="00AF087E"/>
    <w:rsid w:val="00AF2846"/>
    <w:rsid w:val="00AF34FC"/>
    <w:rsid w:val="00AF76A5"/>
    <w:rsid w:val="00B00527"/>
    <w:rsid w:val="00B01AEA"/>
    <w:rsid w:val="00B0528A"/>
    <w:rsid w:val="00B056BF"/>
    <w:rsid w:val="00B15F8E"/>
    <w:rsid w:val="00B315A7"/>
    <w:rsid w:val="00B31E2E"/>
    <w:rsid w:val="00B34048"/>
    <w:rsid w:val="00B403C1"/>
    <w:rsid w:val="00B40C56"/>
    <w:rsid w:val="00B41F20"/>
    <w:rsid w:val="00B45388"/>
    <w:rsid w:val="00B461FC"/>
    <w:rsid w:val="00B51212"/>
    <w:rsid w:val="00B54372"/>
    <w:rsid w:val="00B54DD0"/>
    <w:rsid w:val="00B60953"/>
    <w:rsid w:val="00B65F65"/>
    <w:rsid w:val="00B67E4E"/>
    <w:rsid w:val="00B700FF"/>
    <w:rsid w:val="00B70785"/>
    <w:rsid w:val="00B71110"/>
    <w:rsid w:val="00B75760"/>
    <w:rsid w:val="00B80570"/>
    <w:rsid w:val="00B8106E"/>
    <w:rsid w:val="00B81308"/>
    <w:rsid w:val="00B8309B"/>
    <w:rsid w:val="00B87CD8"/>
    <w:rsid w:val="00B91942"/>
    <w:rsid w:val="00BA3DCB"/>
    <w:rsid w:val="00BB463D"/>
    <w:rsid w:val="00BB528D"/>
    <w:rsid w:val="00BC670F"/>
    <w:rsid w:val="00BC7E80"/>
    <w:rsid w:val="00BD0533"/>
    <w:rsid w:val="00BD101D"/>
    <w:rsid w:val="00BD1E29"/>
    <w:rsid w:val="00BD4299"/>
    <w:rsid w:val="00BD6827"/>
    <w:rsid w:val="00BE1E58"/>
    <w:rsid w:val="00BF103D"/>
    <w:rsid w:val="00BF1D3D"/>
    <w:rsid w:val="00BF7B51"/>
    <w:rsid w:val="00C02862"/>
    <w:rsid w:val="00C066AF"/>
    <w:rsid w:val="00C12DF9"/>
    <w:rsid w:val="00C13D82"/>
    <w:rsid w:val="00C222D5"/>
    <w:rsid w:val="00C24867"/>
    <w:rsid w:val="00C24CE4"/>
    <w:rsid w:val="00C3274F"/>
    <w:rsid w:val="00C33125"/>
    <w:rsid w:val="00C42EE6"/>
    <w:rsid w:val="00C443E0"/>
    <w:rsid w:val="00C452AD"/>
    <w:rsid w:val="00C54B61"/>
    <w:rsid w:val="00C56A7C"/>
    <w:rsid w:val="00C577AC"/>
    <w:rsid w:val="00C61FCE"/>
    <w:rsid w:val="00C660F5"/>
    <w:rsid w:val="00C678F7"/>
    <w:rsid w:val="00C73E3B"/>
    <w:rsid w:val="00C76D0F"/>
    <w:rsid w:val="00C81D62"/>
    <w:rsid w:val="00C831C5"/>
    <w:rsid w:val="00C8367C"/>
    <w:rsid w:val="00C8785D"/>
    <w:rsid w:val="00C9369E"/>
    <w:rsid w:val="00C94D24"/>
    <w:rsid w:val="00C95163"/>
    <w:rsid w:val="00C96A7E"/>
    <w:rsid w:val="00C97B1B"/>
    <w:rsid w:val="00CA1DB4"/>
    <w:rsid w:val="00CB1B9B"/>
    <w:rsid w:val="00CB48BB"/>
    <w:rsid w:val="00CB58FD"/>
    <w:rsid w:val="00CB70A4"/>
    <w:rsid w:val="00CC18ED"/>
    <w:rsid w:val="00CC449E"/>
    <w:rsid w:val="00CC63CE"/>
    <w:rsid w:val="00CD7B84"/>
    <w:rsid w:val="00CD7D45"/>
    <w:rsid w:val="00CE08E8"/>
    <w:rsid w:val="00CE2049"/>
    <w:rsid w:val="00CE3423"/>
    <w:rsid w:val="00CE46DD"/>
    <w:rsid w:val="00CE4C05"/>
    <w:rsid w:val="00CF20B6"/>
    <w:rsid w:val="00CF302D"/>
    <w:rsid w:val="00D045A1"/>
    <w:rsid w:val="00D05B4C"/>
    <w:rsid w:val="00D16C21"/>
    <w:rsid w:val="00D215EC"/>
    <w:rsid w:val="00D4447D"/>
    <w:rsid w:val="00D44FD9"/>
    <w:rsid w:val="00D4623A"/>
    <w:rsid w:val="00D5016C"/>
    <w:rsid w:val="00D5101E"/>
    <w:rsid w:val="00D5517E"/>
    <w:rsid w:val="00D5597F"/>
    <w:rsid w:val="00D65F2B"/>
    <w:rsid w:val="00D67AE5"/>
    <w:rsid w:val="00D7251D"/>
    <w:rsid w:val="00D81082"/>
    <w:rsid w:val="00D8343D"/>
    <w:rsid w:val="00D86637"/>
    <w:rsid w:val="00D92D48"/>
    <w:rsid w:val="00D92E60"/>
    <w:rsid w:val="00D93336"/>
    <w:rsid w:val="00D95931"/>
    <w:rsid w:val="00D97C7D"/>
    <w:rsid w:val="00DA0DBF"/>
    <w:rsid w:val="00DA1893"/>
    <w:rsid w:val="00DB2745"/>
    <w:rsid w:val="00DC170D"/>
    <w:rsid w:val="00DC2C6C"/>
    <w:rsid w:val="00DC32BC"/>
    <w:rsid w:val="00DD0658"/>
    <w:rsid w:val="00DD57DA"/>
    <w:rsid w:val="00DD6B60"/>
    <w:rsid w:val="00DD7AB7"/>
    <w:rsid w:val="00DE152E"/>
    <w:rsid w:val="00DE26D6"/>
    <w:rsid w:val="00DE3588"/>
    <w:rsid w:val="00DE6012"/>
    <w:rsid w:val="00DF0D60"/>
    <w:rsid w:val="00DF2108"/>
    <w:rsid w:val="00DF3D00"/>
    <w:rsid w:val="00DF651A"/>
    <w:rsid w:val="00E05337"/>
    <w:rsid w:val="00E06DF4"/>
    <w:rsid w:val="00E15B8A"/>
    <w:rsid w:val="00E15DD0"/>
    <w:rsid w:val="00E16029"/>
    <w:rsid w:val="00E201B9"/>
    <w:rsid w:val="00E22108"/>
    <w:rsid w:val="00E25789"/>
    <w:rsid w:val="00E30767"/>
    <w:rsid w:val="00E3114B"/>
    <w:rsid w:val="00E31DC9"/>
    <w:rsid w:val="00E31EC0"/>
    <w:rsid w:val="00E35E53"/>
    <w:rsid w:val="00E36031"/>
    <w:rsid w:val="00E3753E"/>
    <w:rsid w:val="00E44D7A"/>
    <w:rsid w:val="00E47079"/>
    <w:rsid w:val="00E528AE"/>
    <w:rsid w:val="00E52DFB"/>
    <w:rsid w:val="00E55C1D"/>
    <w:rsid w:val="00E56A55"/>
    <w:rsid w:val="00E60991"/>
    <w:rsid w:val="00E60A1E"/>
    <w:rsid w:val="00E62F56"/>
    <w:rsid w:val="00E66F3C"/>
    <w:rsid w:val="00E70207"/>
    <w:rsid w:val="00E71D55"/>
    <w:rsid w:val="00E779F4"/>
    <w:rsid w:val="00E77B8F"/>
    <w:rsid w:val="00E77DC2"/>
    <w:rsid w:val="00E80CE6"/>
    <w:rsid w:val="00E815A5"/>
    <w:rsid w:val="00E8247D"/>
    <w:rsid w:val="00E8259E"/>
    <w:rsid w:val="00E923A3"/>
    <w:rsid w:val="00E95E3B"/>
    <w:rsid w:val="00E979BD"/>
    <w:rsid w:val="00EA006E"/>
    <w:rsid w:val="00EA41AF"/>
    <w:rsid w:val="00EB288F"/>
    <w:rsid w:val="00EB3148"/>
    <w:rsid w:val="00EB33CA"/>
    <w:rsid w:val="00EB7355"/>
    <w:rsid w:val="00EB7D3F"/>
    <w:rsid w:val="00EC1E17"/>
    <w:rsid w:val="00EC61FD"/>
    <w:rsid w:val="00EC7D9B"/>
    <w:rsid w:val="00ED6D5D"/>
    <w:rsid w:val="00EE2CF1"/>
    <w:rsid w:val="00EE3FD6"/>
    <w:rsid w:val="00EE61D0"/>
    <w:rsid w:val="00EF0117"/>
    <w:rsid w:val="00EF3FB0"/>
    <w:rsid w:val="00EF5301"/>
    <w:rsid w:val="00EF5532"/>
    <w:rsid w:val="00F00338"/>
    <w:rsid w:val="00F00EF9"/>
    <w:rsid w:val="00F01585"/>
    <w:rsid w:val="00F02A93"/>
    <w:rsid w:val="00F0391F"/>
    <w:rsid w:val="00F05143"/>
    <w:rsid w:val="00F0641C"/>
    <w:rsid w:val="00F15625"/>
    <w:rsid w:val="00F15A0B"/>
    <w:rsid w:val="00F201F2"/>
    <w:rsid w:val="00F2238D"/>
    <w:rsid w:val="00F23AA9"/>
    <w:rsid w:val="00F27A54"/>
    <w:rsid w:val="00F35414"/>
    <w:rsid w:val="00F35584"/>
    <w:rsid w:val="00F361BE"/>
    <w:rsid w:val="00F37427"/>
    <w:rsid w:val="00F37703"/>
    <w:rsid w:val="00F432E3"/>
    <w:rsid w:val="00F47D8E"/>
    <w:rsid w:val="00F51E74"/>
    <w:rsid w:val="00F52842"/>
    <w:rsid w:val="00F53E69"/>
    <w:rsid w:val="00F55A09"/>
    <w:rsid w:val="00F5660B"/>
    <w:rsid w:val="00F5694E"/>
    <w:rsid w:val="00F6292D"/>
    <w:rsid w:val="00F64314"/>
    <w:rsid w:val="00F67009"/>
    <w:rsid w:val="00F67029"/>
    <w:rsid w:val="00F76C98"/>
    <w:rsid w:val="00F83340"/>
    <w:rsid w:val="00F83F42"/>
    <w:rsid w:val="00F85598"/>
    <w:rsid w:val="00F8695A"/>
    <w:rsid w:val="00F87870"/>
    <w:rsid w:val="00F91083"/>
    <w:rsid w:val="00F94007"/>
    <w:rsid w:val="00F9634C"/>
    <w:rsid w:val="00F97C8B"/>
    <w:rsid w:val="00FA164D"/>
    <w:rsid w:val="00FA4069"/>
    <w:rsid w:val="00FB06C4"/>
    <w:rsid w:val="00FB721C"/>
    <w:rsid w:val="00FC079E"/>
    <w:rsid w:val="00FD2EC5"/>
    <w:rsid w:val="00FE14EB"/>
    <w:rsid w:val="00FF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2"/>
      <o:rules v:ext="edit">
        <o:r id="V:Rule5" type="connector" idref="#Łącznik prosty ze strzałką 2"/>
        <o:r id="V:Rule6" type="connector" idref="#Łącznik prosty ze strzałką 4"/>
        <o:r id="V:Rule7" type="connector" idref="#Łącznik prosty ze strzałką 10"/>
        <o:r id="V:Rule8" type="connector" idref="#Łącznik prosty ze strzałką 12"/>
      </o:rules>
    </o:shapelayout>
  </w:shapeDefaults>
  <w:decimalSymbol w:val=","/>
  <w:listSeparator w:val=";"/>
  <w14:docId w14:val="6DDF7D4E"/>
  <w15:docId w15:val="{B7A4429D-35FD-4DE1-AB81-39751982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1"/>
    <w:uiPriority w:val="9"/>
    <w:qFormat/>
    <w:locked/>
    <w:rsid w:val="00603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1"/>
    <w:uiPriority w:val="99"/>
    <w:qFormat/>
    <w:locked/>
    <w:rsid w:val="006F0E07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Nagwek21">
    <w:name w:val="Nagłówek 21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customStyle="1" w:styleId="Nagwek31">
    <w:name w:val="Nagłówek 31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Nagwek41">
    <w:name w:val="Nagłówek 41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Nagwek51">
    <w:name w:val="Nagłówek 51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customStyle="1" w:styleId="Nagwek61">
    <w:name w:val="Nagłówek 61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9"/>
    <w:qFormat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1"/>
    <w:uiPriority w:val="99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1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1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1"/>
    <w:uiPriority w:val="99"/>
    <w:qFormat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1"/>
    <w:uiPriority w:val="99"/>
    <w:qFormat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character" w:customStyle="1" w:styleId="StopkaZnak">
    <w:name w:val="Stopka Znak"/>
    <w:basedOn w:val="Domylnaczcionkaakapitu"/>
    <w:link w:val="Stopka1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locked/>
    <w:rsid w:val="00951A47"/>
    <w:rPr>
      <w:rFonts w:cs="Times New Roma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951A47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rsid w:val="00085D14"/>
    <w:rPr>
      <w:rFonts w:cs="Times New Roman"/>
      <w:color w:val="0000FF"/>
      <w:u w:val="single"/>
    </w:rPr>
  </w:style>
  <w:style w:type="character" w:customStyle="1" w:styleId="ZnakZnak2">
    <w:name w:val="Znak Znak2"/>
    <w:basedOn w:val="Domylnaczcionkaakapitu"/>
    <w:uiPriority w:val="99"/>
    <w:semiHidden/>
    <w:qFormat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qFormat/>
    <w:locked/>
    <w:rsid w:val="009A5752"/>
    <w:rPr>
      <w:rFonts w:cs="Times New Roman"/>
    </w:rPr>
  </w:style>
  <w:style w:type="character" w:styleId="Wyrnienieintensywne">
    <w:name w:val="Intense Emphasis"/>
    <w:basedOn w:val="Domylnaczcionkaakapitu"/>
    <w:uiPriority w:val="21"/>
    <w:qFormat/>
    <w:rsid w:val="00D71494"/>
    <w:rPr>
      <w:b/>
      <w:bCs/>
      <w:i/>
      <w:iCs/>
      <w:color w:val="4F81BD" w:themeColor="accent1"/>
    </w:rPr>
  </w:style>
  <w:style w:type="character" w:customStyle="1" w:styleId="markedcontent">
    <w:name w:val="markedcontent"/>
    <w:basedOn w:val="Domylnaczcionkaakapitu"/>
    <w:qFormat/>
    <w:rsid w:val="002D67FA"/>
  </w:style>
  <w:style w:type="character" w:customStyle="1" w:styleId="hgkelc">
    <w:name w:val="hgkelc"/>
    <w:basedOn w:val="Domylnaczcionkaakapitu"/>
    <w:qFormat/>
    <w:rsid w:val="000E2A44"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C51B2C"/>
    <w:rPr>
      <w:lang w:eastAsia="en-US"/>
    </w:rPr>
  </w:style>
  <w:style w:type="character" w:customStyle="1" w:styleId="Zakotwiczenieprzypisukocowego">
    <w:name w:val="Zakotwiczenie przypisu końcowego"/>
    <w:rsid w:val="005C67FF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locked/>
    <w:rsid w:val="00C51B2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qFormat/>
    <w:locked/>
    <w:rsid w:val="00EB5FB5"/>
    <w:rPr>
      <w:color w:val="800080" w:themeColor="followedHyperlink"/>
      <w:u w:val="single"/>
    </w:rPr>
  </w:style>
  <w:style w:type="character" w:customStyle="1" w:styleId="ListLabel1">
    <w:name w:val="ListLabel 1"/>
    <w:qFormat/>
    <w:rsid w:val="005C67FF"/>
    <w:rPr>
      <w:rFonts w:cs="Times New Roman"/>
      <w:b/>
    </w:rPr>
  </w:style>
  <w:style w:type="character" w:customStyle="1" w:styleId="ListLabel2">
    <w:name w:val="ListLabel 2"/>
    <w:qFormat/>
    <w:rsid w:val="005C67FF"/>
    <w:rPr>
      <w:rFonts w:cs="Times New Roman"/>
    </w:rPr>
  </w:style>
  <w:style w:type="character" w:customStyle="1" w:styleId="ListLabel3">
    <w:name w:val="ListLabel 3"/>
    <w:qFormat/>
    <w:rsid w:val="005C67FF"/>
    <w:rPr>
      <w:rFonts w:cs="Times New Roman"/>
    </w:rPr>
  </w:style>
  <w:style w:type="character" w:customStyle="1" w:styleId="ListLabel4">
    <w:name w:val="ListLabel 4"/>
    <w:qFormat/>
    <w:rsid w:val="005C67FF"/>
    <w:rPr>
      <w:rFonts w:cs="Times New Roman"/>
    </w:rPr>
  </w:style>
  <w:style w:type="character" w:customStyle="1" w:styleId="ListLabel5">
    <w:name w:val="ListLabel 5"/>
    <w:qFormat/>
    <w:rsid w:val="005C67FF"/>
    <w:rPr>
      <w:rFonts w:cs="Times New Roman"/>
    </w:rPr>
  </w:style>
  <w:style w:type="character" w:customStyle="1" w:styleId="ListLabel6">
    <w:name w:val="ListLabel 6"/>
    <w:qFormat/>
    <w:rsid w:val="005C67FF"/>
    <w:rPr>
      <w:rFonts w:cs="Times New Roman"/>
    </w:rPr>
  </w:style>
  <w:style w:type="character" w:customStyle="1" w:styleId="ListLabel7">
    <w:name w:val="ListLabel 7"/>
    <w:qFormat/>
    <w:rsid w:val="005C67FF"/>
    <w:rPr>
      <w:rFonts w:cs="Times New Roman"/>
    </w:rPr>
  </w:style>
  <w:style w:type="character" w:customStyle="1" w:styleId="ListLabel8">
    <w:name w:val="ListLabel 8"/>
    <w:qFormat/>
    <w:rsid w:val="005C67FF"/>
    <w:rPr>
      <w:rFonts w:cs="Times New Roman"/>
    </w:rPr>
  </w:style>
  <w:style w:type="character" w:customStyle="1" w:styleId="ListLabel9">
    <w:name w:val="ListLabel 9"/>
    <w:qFormat/>
    <w:rsid w:val="005C67FF"/>
    <w:rPr>
      <w:rFonts w:cs="Times New Roman"/>
    </w:rPr>
  </w:style>
  <w:style w:type="character" w:customStyle="1" w:styleId="ListLabel10">
    <w:name w:val="ListLabel 10"/>
    <w:qFormat/>
    <w:rsid w:val="005C67FF"/>
    <w:rPr>
      <w:b w:val="0"/>
    </w:rPr>
  </w:style>
  <w:style w:type="character" w:customStyle="1" w:styleId="ListLabel11">
    <w:name w:val="ListLabel 11"/>
    <w:qFormat/>
    <w:rsid w:val="005C67FF"/>
    <w:rPr>
      <w:rFonts w:cs="Courier New"/>
    </w:rPr>
  </w:style>
  <w:style w:type="character" w:customStyle="1" w:styleId="ListLabel12">
    <w:name w:val="ListLabel 12"/>
    <w:qFormat/>
    <w:rsid w:val="005C67FF"/>
    <w:rPr>
      <w:rFonts w:cs="Courier New"/>
    </w:rPr>
  </w:style>
  <w:style w:type="character" w:customStyle="1" w:styleId="ListLabel13">
    <w:name w:val="ListLabel 13"/>
    <w:qFormat/>
    <w:rsid w:val="005C67FF"/>
    <w:rPr>
      <w:rFonts w:cs="Courier New"/>
    </w:rPr>
  </w:style>
  <w:style w:type="character" w:customStyle="1" w:styleId="ListLabel14">
    <w:name w:val="ListLabel 14"/>
    <w:qFormat/>
    <w:rsid w:val="005C67FF"/>
    <w:rPr>
      <w:rFonts w:eastAsia="Calibri" w:cs="Times New Roman"/>
      <w:b w:val="0"/>
    </w:rPr>
  </w:style>
  <w:style w:type="character" w:customStyle="1" w:styleId="ListLabel15">
    <w:name w:val="ListLabel 15"/>
    <w:qFormat/>
    <w:rsid w:val="005C67FF"/>
    <w:rPr>
      <w:rFonts w:cs="Courier New"/>
    </w:rPr>
  </w:style>
  <w:style w:type="character" w:customStyle="1" w:styleId="ListLabel16">
    <w:name w:val="ListLabel 16"/>
    <w:qFormat/>
    <w:rsid w:val="005C67FF"/>
    <w:rPr>
      <w:rFonts w:cs="Wingdings"/>
    </w:rPr>
  </w:style>
  <w:style w:type="character" w:customStyle="1" w:styleId="ListLabel17">
    <w:name w:val="ListLabel 17"/>
    <w:qFormat/>
    <w:rsid w:val="005C67FF"/>
    <w:rPr>
      <w:rFonts w:cs="Symbol"/>
    </w:rPr>
  </w:style>
  <w:style w:type="character" w:customStyle="1" w:styleId="ListLabel18">
    <w:name w:val="ListLabel 18"/>
    <w:qFormat/>
    <w:rsid w:val="005C67FF"/>
    <w:rPr>
      <w:rFonts w:cs="Courier New"/>
    </w:rPr>
  </w:style>
  <w:style w:type="character" w:customStyle="1" w:styleId="ListLabel19">
    <w:name w:val="ListLabel 19"/>
    <w:qFormat/>
    <w:rsid w:val="005C67FF"/>
    <w:rPr>
      <w:rFonts w:cs="Wingdings"/>
    </w:rPr>
  </w:style>
  <w:style w:type="character" w:customStyle="1" w:styleId="ListLabel20">
    <w:name w:val="ListLabel 20"/>
    <w:qFormat/>
    <w:rsid w:val="005C67FF"/>
    <w:rPr>
      <w:rFonts w:cs="Symbol"/>
    </w:rPr>
  </w:style>
  <w:style w:type="character" w:customStyle="1" w:styleId="ListLabel21">
    <w:name w:val="ListLabel 21"/>
    <w:qFormat/>
    <w:rsid w:val="005C67FF"/>
    <w:rPr>
      <w:rFonts w:cs="Courier New"/>
    </w:rPr>
  </w:style>
  <w:style w:type="character" w:customStyle="1" w:styleId="ListLabel22">
    <w:name w:val="ListLabel 22"/>
    <w:qFormat/>
    <w:rsid w:val="005C67FF"/>
    <w:rPr>
      <w:rFonts w:cs="Wingdings"/>
    </w:rPr>
  </w:style>
  <w:style w:type="character" w:customStyle="1" w:styleId="ListLabel23">
    <w:name w:val="ListLabel 23"/>
    <w:qFormat/>
    <w:rsid w:val="005C67FF"/>
    <w:rPr>
      <w:rFonts w:cs="Times New Roman"/>
      <w:b/>
      <w:sz w:val="24"/>
    </w:rPr>
  </w:style>
  <w:style w:type="character" w:customStyle="1" w:styleId="ListLabel24">
    <w:name w:val="ListLabel 24"/>
    <w:qFormat/>
    <w:rsid w:val="005C67FF"/>
    <w:rPr>
      <w:rFonts w:cs="Times New Roman"/>
    </w:rPr>
  </w:style>
  <w:style w:type="character" w:customStyle="1" w:styleId="ListLabel25">
    <w:name w:val="ListLabel 25"/>
    <w:qFormat/>
    <w:rsid w:val="005C67FF"/>
    <w:rPr>
      <w:rFonts w:cs="Times New Roman"/>
    </w:rPr>
  </w:style>
  <w:style w:type="character" w:customStyle="1" w:styleId="ListLabel26">
    <w:name w:val="ListLabel 26"/>
    <w:qFormat/>
    <w:rsid w:val="005C67FF"/>
    <w:rPr>
      <w:rFonts w:cs="Times New Roman"/>
    </w:rPr>
  </w:style>
  <w:style w:type="character" w:customStyle="1" w:styleId="ListLabel27">
    <w:name w:val="ListLabel 27"/>
    <w:qFormat/>
    <w:rsid w:val="005C67FF"/>
    <w:rPr>
      <w:rFonts w:cs="Times New Roman"/>
    </w:rPr>
  </w:style>
  <w:style w:type="character" w:customStyle="1" w:styleId="ListLabel28">
    <w:name w:val="ListLabel 28"/>
    <w:qFormat/>
    <w:rsid w:val="005C67FF"/>
    <w:rPr>
      <w:rFonts w:cs="Times New Roman"/>
    </w:rPr>
  </w:style>
  <w:style w:type="character" w:customStyle="1" w:styleId="ListLabel29">
    <w:name w:val="ListLabel 29"/>
    <w:qFormat/>
    <w:rsid w:val="005C67FF"/>
    <w:rPr>
      <w:rFonts w:cs="Times New Roman"/>
    </w:rPr>
  </w:style>
  <w:style w:type="character" w:customStyle="1" w:styleId="ListLabel30">
    <w:name w:val="ListLabel 30"/>
    <w:qFormat/>
    <w:rsid w:val="005C67FF"/>
    <w:rPr>
      <w:rFonts w:cs="Times New Roman"/>
    </w:rPr>
  </w:style>
  <w:style w:type="character" w:customStyle="1" w:styleId="ListLabel31">
    <w:name w:val="ListLabel 31"/>
    <w:qFormat/>
    <w:rsid w:val="005C67FF"/>
    <w:rPr>
      <w:rFonts w:cs="Times New Roman"/>
    </w:rPr>
  </w:style>
  <w:style w:type="character" w:customStyle="1" w:styleId="ListLabel32">
    <w:name w:val="ListLabel 32"/>
    <w:qFormat/>
    <w:rsid w:val="005C67FF"/>
    <w:rPr>
      <w:color w:val="FF0000"/>
      <w:sz w:val="22"/>
      <w:szCs w:val="22"/>
    </w:rPr>
  </w:style>
  <w:style w:type="paragraph" w:styleId="Nagwek">
    <w:name w:val="header"/>
    <w:basedOn w:val="Normalny"/>
    <w:next w:val="Tekstpodstawowy"/>
    <w:link w:val="NagwekZnak"/>
    <w:qFormat/>
    <w:rsid w:val="005C67F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951A47"/>
    <w:pPr>
      <w:spacing w:after="120"/>
    </w:pPr>
  </w:style>
  <w:style w:type="paragraph" w:styleId="Lista">
    <w:name w:val="List"/>
    <w:basedOn w:val="Tekstpodstawowy"/>
    <w:rsid w:val="005C67FF"/>
    <w:rPr>
      <w:rFonts w:cs="Arial"/>
    </w:rPr>
  </w:style>
  <w:style w:type="paragraph" w:customStyle="1" w:styleId="Legenda1">
    <w:name w:val="Legenda1"/>
    <w:basedOn w:val="Normalny"/>
    <w:qFormat/>
    <w:rsid w:val="005C67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36791B"/>
    <w:pPr>
      <w:suppressLineNumbers/>
      <w:suppressAutoHyphens/>
    </w:pPr>
    <w:rPr>
      <w:rFonts w:cs="Arial"/>
    </w:rPr>
  </w:style>
  <w:style w:type="paragraph" w:styleId="Tekstpodstawowy2">
    <w:name w:val="Body Text 2"/>
    <w:basedOn w:val="Normalny"/>
    <w:link w:val="Tekstpodstawowy2Znak"/>
    <w:uiPriority w:val="99"/>
    <w:qFormat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qFormat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paragraph" w:customStyle="1" w:styleId="Nagwek1">
    <w:name w:val="Nagłówek1"/>
    <w:basedOn w:val="Normalny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opka1">
    <w:name w:val="Stopka1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contextualSpacing/>
    </w:pPr>
    <w:rPr>
      <w:rFonts w:ascii="Garamond" w:hAnsi="Garamond"/>
      <w:b/>
      <w:sz w:val="28"/>
      <w:szCs w:val="28"/>
    </w:rPr>
  </w:style>
  <w:style w:type="paragraph" w:styleId="Nagwekspisutreci">
    <w:name w:val="TOC Heading"/>
    <w:basedOn w:val="Nagwek11"/>
    <w:next w:val="Normalny"/>
    <w:uiPriority w:val="39"/>
    <w:qFormat/>
    <w:rsid w:val="00731545"/>
  </w:style>
  <w:style w:type="paragraph" w:customStyle="1" w:styleId="Spistreci21">
    <w:name w:val="Spis treści 21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customStyle="1" w:styleId="Spistreci31">
    <w:name w:val="Spis treści 31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paragraph" w:customStyle="1" w:styleId="Spistreci11">
    <w:name w:val="Spis treści 1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customStyle="1" w:styleId="Spistreci41">
    <w:name w:val="Spis treści 41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customStyle="1" w:styleId="Spistreci51">
    <w:name w:val="Spis treści 51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customStyle="1" w:styleId="Spistreci61">
    <w:name w:val="Spis treści 61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customStyle="1" w:styleId="Spistreci71">
    <w:name w:val="Spis treści 71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customStyle="1" w:styleId="Spistreci81">
    <w:name w:val="Spis treści 81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customStyle="1" w:styleId="Spistreci91">
    <w:name w:val="Spis treści 91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paragraph" w:customStyle="1" w:styleId="Default">
    <w:name w:val="Default"/>
    <w:qFormat/>
    <w:rsid w:val="00D71494"/>
    <w:rPr>
      <w:rFonts w:cs="Calibri"/>
      <w:color w:val="000000"/>
      <w:sz w:val="24"/>
      <w:szCs w:val="24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locked/>
    <w:rsid w:val="00C51B2C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locked/>
    <w:rsid w:val="001E6E8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16082ddagwpe8e2f048msonormal">
    <w:name w:val="gwp16082dda_gwpe8e2f048msonormal"/>
    <w:basedOn w:val="Normalny"/>
    <w:qFormat/>
    <w:rsid w:val="00824E7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36791B"/>
    <w:pPr>
      <w:suppressAutoHyphens/>
    </w:pPr>
  </w:style>
  <w:style w:type="paragraph" w:customStyle="1" w:styleId="Standard">
    <w:name w:val="Standard"/>
    <w:qFormat/>
    <w:rsid w:val="00A9172A"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qFormat/>
    <w:rsid w:val="0046080B"/>
    <w:pPr>
      <w:suppressAutoHyphens/>
    </w:pPr>
    <w:rPr>
      <w:rFonts w:ascii="Garamond" w:hAnsi="Garamond"/>
      <w:b/>
      <w:color w:val="00000A"/>
      <w:kern w:val="2"/>
      <w:sz w:val="28"/>
      <w:szCs w:val="28"/>
      <w:lang w:eastAsia="ar-SA"/>
    </w:rPr>
  </w:style>
  <w:style w:type="paragraph" w:customStyle="1" w:styleId="Nagwekspisutreci1">
    <w:name w:val="Nagłówek spisu treści1"/>
    <w:basedOn w:val="Nagwek11"/>
    <w:next w:val="Normalny"/>
    <w:qFormat/>
    <w:rsid w:val="0046080B"/>
    <w:rPr>
      <w:rFonts w:eastAsia="Calibri" w:cs="Cambria"/>
      <w:lang w:eastAsia="pl-PL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1"/>
    <w:uiPriority w:val="99"/>
    <w:unhideWhenUsed/>
    <w:locked/>
    <w:rsid w:val="00262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26232B"/>
    <w:rPr>
      <w:sz w:val="22"/>
      <w:szCs w:val="22"/>
      <w:lang w:eastAsia="en-US"/>
    </w:rPr>
  </w:style>
  <w:style w:type="paragraph" w:customStyle="1" w:styleId="Normalny1">
    <w:name w:val="Normalny1"/>
    <w:rsid w:val="00DD57DA"/>
    <w:pPr>
      <w:spacing w:after="200" w:line="276" w:lineRule="auto"/>
    </w:pPr>
    <w:rPr>
      <w:rFonts w:cs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locked/>
    <w:rsid w:val="00417F3D"/>
    <w:rPr>
      <w:color w:val="0000FF"/>
      <w:u w:val="single"/>
    </w:rPr>
  </w:style>
  <w:style w:type="character" w:customStyle="1" w:styleId="Nagwek3Znak1">
    <w:name w:val="Nagłówek 3 Znak1"/>
    <w:basedOn w:val="Domylnaczcionkaakapitu"/>
    <w:link w:val="Nagwek3"/>
    <w:uiPriority w:val="99"/>
    <w:rsid w:val="006F0E0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locked/>
    <w:rsid w:val="000C494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locked/>
    <w:rsid w:val="000C494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locked/>
    <w:rsid w:val="000C4940"/>
    <w:pPr>
      <w:spacing w:after="100"/>
      <w:ind w:left="440"/>
    </w:pPr>
  </w:style>
  <w:style w:type="paragraph" w:styleId="Bezodstpw">
    <w:name w:val="No Spacing"/>
    <w:uiPriority w:val="1"/>
    <w:qFormat/>
    <w:rsid w:val="00626B6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12D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12DF9"/>
    <w:rPr>
      <w:rFonts w:ascii="Courier New" w:eastAsia="Times New Roman" w:hAnsi="Courier New" w:cs="Courier New"/>
    </w:rPr>
  </w:style>
  <w:style w:type="paragraph" w:customStyle="1" w:styleId="Akapitzlist2">
    <w:name w:val="Akapit z listą2"/>
    <w:basedOn w:val="Normalny"/>
    <w:rsid w:val="00D86637"/>
    <w:pPr>
      <w:suppressAutoHyphens/>
      <w:ind w:left="720"/>
      <w:contextualSpacing/>
    </w:pPr>
    <w:rPr>
      <w:rFonts w:eastAsia="font1278" w:cs="font1278"/>
      <w:kern w:val="1"/>
      <w:lang w:eastAsia="pl-PL"/>
    </w:rPr>
  </w:style>
  <w:style w:type="paragraph" w:customStyle="1" w:styleId="Akapitzlist3">
    <w:name w:val="Akapit z listą3"/>
    <w:basedOn w:val="Normalny"/>
    <w:rsid w:val="00362F7C"/>
    <w:pPr>
      <w:suppressAutoHyphens/>
    </w:pPr>
    <w:rPr>
      <w:rFonts w:ascii="Garamond" w:hAnsi="Garamond" w:cs="Garamond"/>
      <w:b/>
      <w:sz w:val="28"/>
      <w:szCs w:val="28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794C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4C6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794C69"/>
    <w:rPr>
      <w:vertAlign w:val="superscript"/>
    </w:rPr>
  </w:style>
  <w:style w:type="paragraph" w:customStyle="1" w:styleId="Normalny2">
    <w:name w:val="Normalny2"/>
    <w:rsid w:val="00723180"/>
    <w:pPr>
      <w:spacing w:after="200" w:line="276" w:lineRule="auto"/>
    </w:pPr>
    <w:rPr>
      <w:rFonts w:cs="Calibri"/>
      <w:sz w:val="22"/>
      <w:szCs w:val="22"/>
    </w:rPr>
  </w:style>
  <w:style w:type="character" w:customStyle="1" w:styleId="Nagwek2Znak1">
    <w:name w:val="Nagłówek 2 Znak1"/>
    <w:basedOn w:val="Domylnaczcionkaakapitu"/>
    <w:link w:val="Nagwek2"/>
    <w:uiPriority w:val="9"/>
    <w:rsid w:val="00603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locked/>
    <w:rsid w:val="00676E4E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676E4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676E4E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B81308"/>
    <w:pPr>
      <w:spacing w:after="100"/>
      <w:ind w:left="660"/>
    </w:pPr>
  </w:style>
  <w:style w:type="paragraph" w:styleId="Spistreci6">
    <w:name w:val="toc 6"/>
    <w:basedOn w:val="Normalny"/>
    <w:next w:val="Normalny"/>
    <w:autoRedefine/>
    <w:uiPriority w:val="39"/>
    <w:unhideWhenUsed/>
    <w:locked/>
    <w:rsid w:val="00B81308"/>
    <w:pPr>
      <w:spacing w:after="100"/>
      <w:ind w:left="1100"/>
    </w:pPr>
  </w:style>
  <w:style w:type="character" w:customStyle="1" w:styleId="mw-editsection">
    <w:name w:val="mw-editsection"/>
    <w:basedOn w:val="Domylnaczcionkaakapitu"/>
    <w:rsid w:val="00B81308"/>
  </w:style>
  <w:style w:type="character" w:customStyle="1" w:styleId="mw-editsection-bracket">
    <w:name w:val="mw-editsection-bracket"/>
    <w:basedOn w:val="Domylnaczcionkaakapitu"/>
    <w:rsid w:val="00B81308"/>
  </w:style>
  <w:style w:type="character" w:customStyle="1" w:styleId="mw-editsection-divider">
    <w:name w:val="mw-editsection-divider"/>
    <w:basedOn w:val="Domylnaczcionkaakapitu"/>
    <w:rsid w:val="00B81308"/>
  </w:style>
  <w:style w:type="numbering" w:customStyle="1" w:styleId="LFO1">
    <w:name w:val="LFO1"/>
    <w:basedOn w:val="Bezlisty"/>
    <w:rsid w:val="00EF0117"/>
    <w:pPr>
      <w:numPr>
        <w:numId w:val="20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CD7B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CD7B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7B8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CD7B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7B8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58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477694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00535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349971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31179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530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06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92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pl.wikipedia.org/wiki/Andrzej_Aposto%C5%82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w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BCDA5-0B93-4772-B88F-635CD002D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4634</Words>
  <Characters>27805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Małgorzata Jaworska</cp:lastModifiedBy>
  <cp:revision>2</cp:revision>
  <cp:lastPrinted>2025-06-04T10:13:00Z</cp:lastPrinted>
  <dcterms:created xsi:type="dcterms:W3CDTF">2025-09-01T11:01:00Z</dcterms:created>
  <dcterms:modified xsi:type="dcterms:W3CDTF">2025-09-01T11:01:00Z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Your Company Name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