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085A" w14:textId="784EC731" w:rsidR="00F911A4" w:rsidRPr="005E54DE" w:rsidRDefault="00F911A4" w:rsidP="005E54DE">
      <w:pPr>
        <w:autoSpaceDE w:val="0"/>
        <w:autoSpaceDN w:val="0"/>
        <w:adjustRightInd w:val="0"/>
        <w:spacing w:after="0" w:line="360" w:lineRule="auto"/>
        <w:jc w:val="center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r w:rsidRPr="001E4500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Plan Pracy Komisji Budżetu, Gospodarki Komunalnej,  Inwestycji i Promocji Rady Gminy Kawęczyn na rok 202</w:t>
      </w:r>
      <w:r w:rsidR="00227525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6</w:t>
      </w:r>
    </w:p>
    <w:p w14:paraId="371538B1" w14:textId="77777777" w:rsidR="00F911A4" w:rsidRPr="00DF3543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r w:rsidRPr="00DF3543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I. Styczeń, luty, marzec</w:t>
      </w:r>
    </w:p>
    <w:p w14:paraId="442CA987" w14:textId="77777777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1. Opracowanie planu pracy komisji. </w:t>
      </w:r>
    </w:p>
    <w:p w14:paraId="007087F9" w14:textId="5878B796" w:rsid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2. Przyjęcie planu pracy komisji na rok 202</w:t>
      </w:r>
      <w:r w:rsidR="00DF3543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6</w:t>
      </w: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.</w:t>
      </w:r>
    </w:p>
    <w:p w14:paraId="2A27DB3F" w14:textId="1FEDDEDE" w:rsidR="005E54DE" w:rsidRPr="00F911A4" w:rsidRDefault="005E54DE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3.</w:t>
      </w:r>
      <w:r w:rsidRPr="005E54DE">
        <w:t xml:space="preserve"> </w:t>
      </w:r>
      <w:r w:rsidRPr="005E54DE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Analiza audytu finansowo-organizacyjnego realizacji zadań edukacji szkolnej w Gminie Kawęczyn.</w:t>
      </w:r>
    </w:p>
    <w:p w14:paraId="781D0C75" w14:textId="1F4DA714" w:rsidR="00F911A4" w:rsidRPr="00F911A4" w:rsidRDefault="005E54DE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</w:t>
      </w:r>
      <w:r w:rsidR="00F911A4"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Zapoznanie się oraz zaopiniowanie raportu ze stanu bezpieczeństwa porządku publicznego w gminie. </w:t>
      </w:r>
    </w:p>
    <w:p w14:paraId="0D73DCC5" w14:textId="477BED63" w:rsidR="00F911A4" w:rsidRPr="00F911A4" w:rsidRDefault="005E54DE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="00F911A4"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Opiniowanie projektów uchwał na sesje Rady Gminy. </w:t>
      </w:r>
    </w:p>
    <w:p w14:paraId="30E91EC0" w14:textId="77777777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A4D7387" w14:textId="3F488B62" w:rsidR="00F911A4" w:rsidRPr="00DF3543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r w:rsidRPr="00DF3543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II. Kwiecie</w:t>
      </w:r>
      <w:r w:rsidR="00B41672" w:rsidRPr="00DF3543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ń</w:t>
      </w:r>
      <w:r w:rsidRPr="00DF3543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, maj, czerwiec</w:t>
      </w:r>
    </w:p>
    <w:p w14:paraId="085602B3" w14:textId="77777777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1.  Opiniowanie projektów uchwał na sesje Rady Gminy.</w:t>
      </w:r>
    </w:p>
    <w:p w14:paraId="66B23BDB" w14:textId="31FA2F2D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2. Ocena i analiza budżetu Gminy za rok 202</w:t>
      </w:r>
      <w:r w:rsidR="00DF3543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</w:p>
    <w:p w14:paraId="5EAF2E8D" w14:textId="27FB2CF1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3. </w:t>
      </w:r>
      <w:r w:rsidR="00176D66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Ocena wykonania inwestycji drogowych za 2025 rok.</w:t>
      </w:r>
    </w:p>
    <w:p w14:paraId="0199C9F1" w14:textId="3A8F56A1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4. Zapoznanie się z informacją </w:t>
      </w:r>
      <w:r w:rsidR="00176D66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 realizacji środków przeznaczonych na współpracę z organizacjami pozarządowymi oraz organizacjami pożytku publicznego.</w:t>
      </w:r>
    </w:p>
    <w:p w14:paraId="03E4D98D" w14:textId="77777777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D7AB622" w14:textId="77777777" w:rsidR="00F911A4" w:rsidRPr="00DF3543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r w:rsidRPr="00DF3543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III. Lipiec, sierpień, wrzesień</w:t>
      </w:r>
    </w:p>
    <w:p w14:paraId="67AA3FBA" w14:textId="77777777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1. Opiniowanie projektów uchwał na sesje Rady Gminy.</w:t>
      </w:r>
    </w:p>
    <w:p w14:paraId="095BA973" w14:textId="54738CF9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2. Analiza wykonania budżetu gminy za I półrocze 202</w:t>
      </w:r>
      <w:r w:rsidR="00DF3543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6</w:t>
      </w: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roku. </w:t>
      </w:r>
    </w:p>
    <w:p w14:paraId="1C806351" w14:textId="0200FF00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3. </w:t>
      </w:r>
      <w:r w:rsidR="00176D66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Analiza wydatków z budżetu gminy na zadania oświatowe w I półroczu 202</w:t>
      </w:r>
      <w:r w:rsidR="00DF3543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6</w:t>
      </w:r>
      <w:r w:rsidR="00176D66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oraz omówienie planowanych inwestycji oświatowych.</w:t>
      </w: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</w:p>
    <w:p w14:paraId="046ED94B" w14:textId="7DEA3FF6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4. Monitorowanie realizacji inwestycji zaplanowanych w budżecie Gminy na rok 202</w:t>
      </w:r>
      <w:r w:rsidR="00176D66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5</w:t>
      </w: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</w:p>
    <w:p w14:paraId="2B92D4EF" w14:textId="77777777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AFFA1A0" w14:textId="77777777" w:rsidR="00F911A4" w:rsidRPr="00DF3543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r w:rsidRPr="00DF3543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IV. Październik, listopad, grudzień</w:t>
      </w:r>
    </w:p>
    <w:p w14:paraId="7BE857EE" w14:textId="77777777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1. Opiniowanie projektów uchwał na sesje Rady Gminy.</w:t>
      </w:r>
    </w:p>
    <w:p w14:paraId="1B823961" w14:textId="61D7D24D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2. Analiza zaległości opłat za odpady komunalne wobec Gminy w roku 202</w:t>
      </w:r>
      <w:r w:rsidR="00DF3543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6</w:t>
      </w: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. </w:t>
      </w:r>
    </w:p>
    <w:p w14:paraId="4348CB27" w14:textId="013C96CB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3. Zaopiniowanie projektu budżetu na 202</w:t>
      </w:r>
      <w:r w:rsidR="00DF3543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7</w:t>
      </w: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rok. </w:t>
      </w:r>
    </w:p>
    <w:p w14:paraId="5AA670B5" w14:textId="77777777" w:rsidR="00F911A4" w:rsidRPr="00F911A4" w:rsidRDefault="00F911A4" w:rsidP="00F911A4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F911A4"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Plan pracy Komisji jest otwarty z możliwością bieżącego wprowadzania nowych tematów oraz terminów w zależności od potrzeb. </w:t>
      </w:r>
    </w:p>
    <w:p w14:paraId="3E3EABEB" w14:textId="4F13678E" w:rsidR="00F911A4" w:rsidRDefault="00F52948" w:rsidP="00F52948">
      <w:pPr>
        <w:autoSpaceDE w:val="0"/>
        <w:autoSpaceDN w:val="0"/>
        <w:adjustRightInd w:val="0"/>
        <w:spacing w:after="0" w:line="360" w:lineRule="auto"/>
        <w:ind w:left="7080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Przewodniczący Komisji</w:t>
      </w:r>
    </w:p>
    <w:p w14:paraId="36789365" w14:textId="4822BF5D" w:rsidR="00F52948" w:rsidRPr="00F911A4" w:rsidRDefault="00F52948" w:rsidP="00F52948">
      <w:pPr>
        <w:autoSpaceDE w:val="0"/>
        <w:autoSpaceDN w:val="0"/>
        <w:adjustRightInd w:val="0"/>
        <w:spacing w:after="0" w:line="360" w:lineRule="auto"/>
        <w:ind w:left="7080"/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    Adrian </w:t>
      </w:r>
      <w:proofErr w:type="spellStart"/>
      <w:r>
        <w:rPr>
          <w:rFonts w:ascii="Tahoma" w:eastAsia="Times New Roman" w:hAnsi="Tahoma" w:cs="Tahoma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Kwinciak</w:t>
      </w:r>
      <w:proofErr w:type="spellEnd"/>
    </w:p>
    <w:p w14:paraId="10FE138E" w14:textId="77777777" w:rsidR="00514316" w:rsidRDefault="00514316"/>
    <w:sectPr w:rsidR="00514316" w:rsidSect="00F911A4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8F"/>
    <w:rsid w:val="00176D66"/>
    <w:rsid w:val="001E4500"/>
    <w:rsid w:val="00227525"/>
    <w:rsid w:val="003F198F"/>
    <w:rsid w:val="00514316"/>
    <w:rsid w:val="005B5FE0"/>
    <w:rsid w:val="005E54DE"/>
    <w:rsid w:val="009F3CD9"/>
    <w:rsid w:val="00B41672"/>
    <w:rsid w:val="00DF3543"/>
    <w:rsid w:val="00F52948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169C"/>
  <w15:chartTrackingRefBased/>
  <w15:docId w15:val="{0B3D7150-8675-45D5-AC0C-4FEED00E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 UGK</dc:creator>
  <cp:keywords/>
  <dc:description/>
  <cp:lastModifiedBy>Małgorzata Jaworska</cp:lastModifiedBy>
  <cp:revision>9</cp:revision>
  <cp:lastPrinted>2026-01-19T07:39:00Z</cp:lastPrinted>
  <dcterms:created xsi:type="dcterms:W3CDTF">2025-02-24T07:58:00Z</dcterms:created>
  <dcterms:modified xsi:type="dcterms:W3CDTF">2026-01-19T07:40:00Z</dcterms:modified>
</cp:coreProperties>
</file>