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0244" w14:textId="77777777" w:rsidR="00B04BEA" w:rsidRDefault="00B04BEA" w:rsidP="00B04BEA">
      <w:pPr>
        <w:jc w:val="center"/>
        <w:rPr>
          <w:rStyle w:val="Pogrubieni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E4A88">
        <w:rPr>
          <w:rFonts w:ascii="Times New Roman" w:hAnsi="Times New Roman" w:cs="Times New Roman"/>
          <w:b/>
          <w:sz w:val="28"/>
          <w:szCs w:val="28"/>
        </w:rPr>
        <w:t>Plan pracy</w:t>
      </w:r>
      <w:r w:rsidRPr="005E4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Pogrubieni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Komisji</w:t>
      </w:r>
      <w:r w:rsidRPr="005E4A88">
        <w:rPr>
          <w:rStyle w:val="Pogrubieni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Oświaty, Kultury, Zdrowia,</w:t>
      </w:r>
    </w:p>
    <w:p w14:paraId="3D819D94" w14:textId="6F15CED8" w:rsidR="00B04BEA" w:rsidRPr="005E4A88" w:rsidRDefault="00B04BEA" w:rsidP="00B04BEA">
      <w:pPr>
        <w:ind w:left="1701" w:hanging="1701"/>
        <w:jc w:val="center"/>
        <w:rPr>
          <w:rFonts w:ascii="Times New Roman" w:hAnsi="Times New Roman" w:cs="Times New Roman"/>
          <w:sz w:val="28"/>
          <w:szCs w:val="28"/>
        </w:rPr>
      </w:pPr>
      <w:r w:rsidRPr="005E4A88">
        <w:rPr>
          <w:rStyle w:val="Pogrubieni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Pomocy Społecznej i Porządku Publicznego </w:t>
      </w:r>
      <w:r w:rsidRPr="005E4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na 202</w:t>
      </w:r>
      <w:r w:rsidR="000A745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88">
        <w:rPr>
          <w:rFonts w:ascii="Times New Roman" w:hAnsi="Times New Roman" w:cs="Times New Roman"/>
          <w:b/>
          <w:sz w:val="28"/>
          <w:szCs w:val="28"/>
        </w:rPr>
        <w:t>rok</w:t>
      </w:r>
    </w:p>
    <w:p w14:paraId="236AECDD" w14:textId="30871D6B" w:rsidR="00B04BEA" w:rsidRDefault="00B04BEA" w:rsidP="00B04BEA">
      <w:pPr>
        <w:ind w:left="1701" w:hanging="1701"/>
        <w:rPr>
          <w:rFonts w:ascii="Times New Roman" w:hAnsi="Times New Roman" w:cs="Times New Roman"/>
          <w:sz w:val="24"/>
          <w:szCs w:val="24"/>
        </w:rPr>
      </w:pPr>
    </w:p>
    <w:p w14:paraId="4A8065DE" w14:textId="372CBA71" w:rsidR="00B04BEA" w:rsidRPr="000A745E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  <w:r w:rsidRPr="000A745E">
        <w:rPr>
          <w:rFonts w:ascii="Times New Roman" w:hAnsi="Times New Roman" w:cs="Times New Roman"/>
          <w:sz w:val="24"/>
          <w:szCs w:val="24"/>
          <w:u w:val="single"/>
        </w:rPr>
        <w:t>I kwartał 202</w:t>
      </w:r>
      <w:r w:rsidR="000A745E" w:rsidRPr="000A745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A745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D8FC241" w14:textId="1BB6CD24" w:rsidR="00F80343" w:rsidRDefault="00F80343" w:rsidP="00F803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04BEA" w:rsidRPr="00B04BEA">
        <w:rPr>
          <w:rFonts w:ascii="Times New Roman" w:hAnsi="Times New Roman" w:cs="Times New Roman"/>
          <w:sz w:val="24"/>
          <w:szCs w:val="24"/>
        </w:rPr>
        <w:t>Opracowanie planu pracy Komisji na 202</w:t>
      </w:r>
      <w:r w:rsidR="000A745E">
        <w:rPr>
          <w:rFonts w:ascii="Times New Roman" w:hAnsi="Times New Roman" w:cs="Times New Roman"/>
          <w:sz w:val="24"/>
          <w:szCs w:val="24"/>
        </w:rPr>
        <w:t>6</w:t>
      </w:r>
      <w:r w:rsidR="00B04BEA" w:rsidRPr="00B04BE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EE8A0C4" w14:textId="6AF10878" w:rsidR="00F80343" w:rsidRPr="00F80343" w:rsidRDefault="00F80343" w:rsidP="00F803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2.Analiza audytu finansowo-organizacyjnego realizacji zadań edukacji szkolnej w Gminie Kawęczyn.</w:t>
      </w:r>
    </w:p>
    <w:p w14:paraId="553C2093" w14:textId="1B7AD1C7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>2.Informacja o bieżącej sytuacji oświatowej w placówkach na terenie gminy oraz plany na rok 202</w:t>
      </w:r>
      <w:r w:rsidR="000A745E">
        <w:rPr>
          <w:rFonts w:ascii="Times New Roman" w:hAnsi="Times New Roman" w:cs="Times New Roman"/>
          <w:sz w:val="24"/>
          <w:szCs w:val="24"/>
        </w:rPr>
        <w:t>6</w:t>
      </w:r>
      <w:r w:rsidRPr="00B04BEA">
        <w:rPr>
          <w:rFonts w:ascii="Times New Roman" w:hAnsi="Times New Roman" w:cs="Times New Roman"/>
          <w:sz w:val="24"/>
          <w:szCs w:val="24"/>
        </w:rPr>
        <w:t>.</w:t>
      </w:r>
    </w:p>
    <w:p w14:paraId="7EBA8296" w14:textId="5523684C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>3.Informacja o stanie bezpieczeństwa publicznego i pożarowego na terenie gminy Kawęczyn.</w:t>
      </w:r>
    </w:p>
    <w:p w14:paraId="38FAC8D9" w14:textId="16993CAA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>4.Zapoznanie ze sprawozdaniem z działalności ŚDS w Młodzianowie.</w:t>
      </w:r>
    </w:p>
    <w:p w14:paraId="0FB8FC16" w14:textId="235D2610" w:rsid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>5.Opiniowanie projektów uchwał wnoszonych na Sesję.</w:t>
      </w:r>
    </w:p>
    <w:p w14:paraId="4789F2D4" w14:textId="77777777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BF7E39" w14:textId="7E22EAF6" w:rsidR="00B04BEA" w:rsidRPr="000A745E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  <w:r w:rsidRPr="000A745E">
        <w:rPr>
          <w:rFonts w:ascii="Times New Roman" w:hAnsi="Times New Roman" w:cs="Times New Roman"/>
          <w:sz w:val="24"/>
          <w:szCs w:val="24"/>
          <w:u w:val="single"/>
        </w:rPr>
        <w:t>II kwartał</w:t>
      </w:r>
      <w:r w:rsidR="000A745E">
        <w:rPr>
          <w:rFonts w:ascii="Times New Roman" w:hAnsi="Times New Roman" w:cs="Times New Roman"/>
          <w:sz w:val="24"/>
          <w:szCs w:val="24"/>
          <w:u w:val="single"/>
        </w:rPr>
        <w:t xml:space="preserve"> 2026</w:t>
      </w:r>
      <w:r w:rsidRPr="000A745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2BC0D52" w14:textId="674A19DE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>1.Zapoznanie ze sprawozdaniem z działalności GOPS w Kawęczynie.</w:t>
      </w:r>
    </w:p>
    <w:p w14:paraId="6357EA57" w14:textId="1759CE69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>2.Informacja na temat funkcjonowania żłobka gminnego.</w:t>
      </w:r>
    </w:p>
    <w:p w14:paraId="2B82A7DA" w14:textId="4DAE3241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04BEA">
        <w:rPr>
          <w:rFonts w:ascii="Times New Roman" w:hAnsi="Times New Roman" w:cs="Times New Roman"/>
          <w:sz w:val="24"/>
          <w:szCs w:val="24"/>
        </w:rPr>
        <w:t>.Opiniowanie projektów uchwał wnoszonych na Sesję.</w:t>
      </w:r>
    </w:p>
    <w:p w14:paraId="272447C6" w14:textId="35355C40" w:rsid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04BEA">
        <w:rPr>
          <w:rFonts w:ascii="Times New Roman" w:hAnsi="Times New Roman" w:cs="Times New Roman"/>
          <w:sz w:val="24"/>
          <w:szCs w:val="24"/>
        </w:rPr>
        <w:t>.Rozpatrywanie i opiniowanie bieżących spraw i wniosków w zakresie działania Komisji.</w:t>
      </w:r>
    </w:p>
    <w:p w14:paraId="296E7B24" w14:textId="0E76CF46" w:rsid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FA76EF" w14:textId="79A30F78" w:rsidR="00B04BEA" w:rsidRPr="000A745E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  <w:r w:rsidRPr="000A745E">
        <w:rPr>
          <w:rFonts w:ascii="Times New Roman" w:hAnsi="Times New Roman" w:cs="Times New Roman"/>
          <w:sz w:val="24"/>
          <w:szCs w:val="24"/>
          <w:u w:val="single"/>
        </w:rPr>
        <w:t>III kwartał</w:t>
      </w:r>
      <w:r w:rsidR="000A745E" w:rsidRPr="000A745E">
        <w:rPr>
          <w:rFonts w:ascii="Times New Roman" w:hAnsi="Times New Roman" w:cs="Times New Roman"/>
          <w:sz w:val="24"/>
          <w:szCs w:val="24"/>
          <w:u w:val="single"/>
        </w:rPr>
        <w:t xml:space="preserve"> 2026</w:t>
      </w:r>
      <w:r w:rsidRPr="000A745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3F0359F" w14:textId="6A75443A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>1.Ocena funkcjonowania podstawowej opieki medycznej na terenie gminy.</w:t>
      </w:r>
    </w:p>
    <w:p w14:paraId="3145C222" w14:textId="2FC752FE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>2.Informacja o stanie technicznym placów zabaw i innych obiektów sportowo-rekreacyjnych, wykonanych przeglądach i potrzebach remontowych.</w:t>
      </w:r>
    </w:p>
    <w:p w14:paraId="5C35585F" w14:textId="7B63A9F3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 xml:space="preserve">3.Opiniowanie propozycji do nagród przyznawanych dyrektorom przez </w:t>
      </w:r>
      <w:r w:rsidR="009A2C8E">
        <w:rPr>
          <w:rFonts w:ascii="Times New Roman" w:hAnsi="Times New Roman" w:cs="Times New Roman"/>
          <w:sz w:val="24"/>
          <w:szCs w:val="24"/>
        </w:rPr>
        <w:t xml:space="preserve">Wójta </w:t>
      </w:r>
      <w:r w:rsidRPr="00B04BEA">
        <w:rPr>
          <w:rFonts w:ascii="Times New Roman" w:hAnsi="Times New Roman" w:cs="Times New Roman"/>
          <w:sz w:val="24"/>
          <w:szCs w:val="24"/>
        </w:rPr>
        <w:t>Gmin</w:t>
      </w:r>
      <w:r w:rsidR="009A2C8E">
        <w:rPr>
          <w:rFonts w:ascii="Times New Roman" w:hAnsi="Times New Roman" w:cs="Times New Roman"/>
          <w:sz w:val="24"/>
          <w:szCs w:val="24"/>
        </w:rPr>
        <w:t>y</w:t>
      </w:r>
      <w:r w:rsidRPr="00B04BEA">
        <w:rPr>
          <w:rFonts w:ascii="Times New Roman" w:hAnsi="Times New Roman" w:cs="Times New Roman"/>
          <w:sz w:val="24"/>
          <w:szCs w:val="24"/>
        </w:rPr>
        <w:t xml:space="preserve"> Kawęczyn.</w:t>
      </w:r>
    </w:p>
    <w:p w14:paraId="68F71AAD" w14:textId="5211E564" w:rsid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>4.Informacja o przygotowaniu szkół i przedszkoli do rozpoczęcia roku szkolnego 202</w:t>
      </w:r>
      <w:r w:rsidR="000A745E">
        <w:rPr>
          <w:rFonts w:ascii="Times New Roman" w:hAnsi="Times New Roman" w:cs="Times New Roman"/>
          <w:sz w:val="24"/>
          <w:szCs w:val="24"/>
        </w:rPr>
        <w:t>6</w:t>
      </w:r>
      <w:r w:rsidRPr="00B04BEA">
        <w:rPr>
          <w:rFonts w:ascii="Times New Roman" w:hAnsi="Times New Roman" w:cs="Times New Roman"/>
          <w:sz w:val="24"/>
          <w:szCs w:val="24"/>
        </w:rPr>
        <w:t>/202</w:t>
      </w:r>
      <w:r w:rsidR="000A745E">
        <w:rPr>
          <w:rFonts w:ascii="Times New Roman" w:hAnsi="Times New Roman" w:cs="Times New Roman"/>
          <w:sz w:val="24"/>
          <w:szCs w:val="24"/>
        </w:rPr>
        <w:t>7</w:t>
      </w:r>
      <w:r w:rsidRPr="00B04BEA">
        <w:rPr>
          <w:rFonts w:ascii="Times New Roman" w:hAnsi="Times New Roman" w:cs="Times New Roman"/>
          <w:sz w:val="24"/>
          <w:szCs w:val="24"/>
        </w:rPr>
        <w:t xml:space="preserve"> - komisja wyjazdowa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49A156" w14:textId="480AEDBC" w:rsid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04BEA">
        <w:t xml:space="preserve"> </w:t>
      </w:r>
      <w:r w:rsidRPr="00B04BEA">
        <w:rPr>
          <w:rFonts w:ascii="Times New Roman" w:hAnsi="Times New Roman" w:cs="Times New Roman"/>
          <w:sz w:val="24"/>
          <w:szCs w:val="24"/>
        </w:rPr>
        <w:t>Opiniowanie projektów uchwał wnoszonych na Sesję.</w:t>
      </w:r>
    </w:p>
    <w:p w14:paraId="664F2CFF" w14:textId="6E08104E" w:rsid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04BEA">
        <w:rPr>
          <w:rFonts w:ascii="Times New Roman" w:hAnsi="Times New Roman" w:cs="Times New Roman"/>
          <w:sz w:val="24"/>
          <w:szCs w:val="24"/>
        </w:rPr>
        <w:t>Rozpatrywanie i opiniowanie bieżących spraw i wniosków w zakresie działania Komisji.</w:t>
      </w:r>
    </w:p>
    <w:p w14:paraId="217059A4" w14:textId="6E2BA664" w:rsid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B9B44EA" w14:textId="71743CA6" w:rsidR="00B04BEA" w:rsidRPr="000A745E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  <w:r w:rsidRPr="000A745E">
        <w:rPr>
          <w:rFonts w:ascii="Times New Roman" w:hAnsi="Times New Roman" w:cs="Times New Roman"/>
          <w:sz w:val="24"/>
          <w:szCs w:val="24"/>
          <w:u w:val="single"/>
        </w:rPr>
        <w:t>IV kwartał</w:t>
      </w:r>
      <w:r w:rsidR="000A745E" w:rsidRPr="000A745E">
        <w:rPr>
          <w:rFonts w:ascii="Times New Roman" w:hAnsi="Times New Roman" w:cs="Times New Roman"/>
          <w:sz w:val="24"/>
          <w:szCs w:val="24"/>
          <w:u w:val="single"/>
        </w:rPr>
        <w:t xml:space="preserve"> 2026</w:t>
      </w:r>
      <w:r w:rsidRPr="000A745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1C4BB2D" w14:textId="6AD19D94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04BEA">
        <w:rPr>
          <w:rFonts w:ascii="Times New Roman" w:hAnsi="Times New Roman" w:cs="Times New Roman"/>
          <w:sz w:val="24"/>
          <w:szCs w:val="24"/>
        </w:rPr>
        <w:t>.Informacja o stanie realizacji zadań oświatowych w szkołach i przedszkolu za rok szkolny 202</w:t>
      </w:r>
      <w:r w:rsidR="000A745E">
        <w:rPr>
          <w:rFonts w:ascii="Times New Roman" w:hAnsi="Times New Roman" w:cs="Times New Roman"/>
          <w:sz w:val="24"/>
          <w:szCs w:val="24"/>
        </w:rPr>
        <w:t>5</w:t>
      </w:r>
      <w:r w:rsidRPr="00B04BEA">
        <w:rPr>
          <w:rFonts w:ascii="Times New Roman" w:hAnsi="Times New Roman" w:cs="Times New Roman"/>
          <w:sz w:val="24"/>
          <w:szCs w:val="24"/>
        </w:rPr>
        <w:t>/202</w:t>
      </w:r>
      <w:r w:rsidR="000A745E">
        <w:rPr>
          <w:rFonts w:ascii="Times New Roman" w:hAnsi="Times New Roman" w:cs="Times New Roman"/>
          <w:sz w:val="24"/>
          <w:szCs w:val="24"/>
        </w:rPr>
        <w:t>6</w:t>
      </w:r>
    </w:p>
    <w:p w14:paraId="434D5B0E" w14:textId="6D19F3FB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04BEA">
        <w:rPr>
          <w:rFonts w:ascii="Times New Roman" w:hAnsi="Times New Roman" w:cs="Times New Roman"/>
          <w:sz w:val="24"/>
          <w:szCs w:val="24"/>
        </w:rPr>
        <w:t>.Analiza i zaopiniowanie projektu budżetu na rok 202</w:t>
      </w:r>
      <w:r w:rsidR="000A745E">
        <w:rPr>
          <w:rFonts w:ascii="Times New Roman" w:hAnsi="Times New Roman" w:cs="Times New Roman"/>
          <w:sz w:val="24"/>
          <w:szCs w:val="24"/>
        </w:rPr>
        <w:t>7</w:t>
      </w:r>
      <w:r w:rsidRPr="00B04BEA">
        <w:rPr>
          <w:rFonts w:ascii="Times New Roman" w:hAnsi="Times New Roman" w:cs="Times New Roman"/>
          <w:sz w:val="24"/>
          <w:szCs w:val="24"/>
        </w:rPr>
        <w:t>.</w:t>
      </w:r>
    </w:p>
    <w:p w14:paraId="09AAFA49" w14:textId="78E9A856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04BEA">
        <w:rPr>
          <w:rFonts w:ascii="Times New Roman" w:hAnsi="Times New Roman" w:cs="Times New Roman"/>
          <w:sz w:val="24"/>
          <w:szCs w:val="24"/>
        </w:rPr>
        <w:t>.Opiniowanie projektów uchwał wnoszonych na Sesję.</w:t>
      </w:r>
    </w:p>
    <w:p w14:paraId="5B9246DF" w14:textId="12F68EB3" w:rsidR="00B04BEA" w:rsidRPr="00B04BEA" w:rsidRDefault="00B04BEA" w:rsidP="00B04BE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04BEA">
        <w:rPr>
          <w:rFonts w:ascii="Times New Roman" w:hAnsi="Times New Roman" w:cs="Times New Roman"/>
          <w:sz w:val="24"/>
          <w:szCs w:val="24"/>
        </w:rPr>
        <w:t>.Inne sprawy wynikające z potrzeb w ciągu roku.</w:t>
      </w:r>
    </w:p>
    <w:p w14:paraId="69DFC849" w14:textId="49138970" w:rsidR="00B04BEA" w:rsidRDefault="00B04BEA" w:rsidP="00B04BEA">
      <w:pPr>
        <w:rPr>
          <w:rFonts w:ascii="Times New Roman" w:hAnsi="Times New Roman" w:cs="Times New Roman"/>
          <w:sz w:val="24"/>
          <w:szCs w:val="24"/>
        </w:rPr>
      </w:pPr>
    </w:p>
    <w:p w14:paraId="7F0C3948" w14:textId="77777777" w:rsidR="00B04BEA" w:rsidRPr="00B04BEA" w:rsidRDefault="00B04BEA" w:rsidP="00B04BEA">
      <w:pPr>
        <w:ind w:left="1701" w:hanging="1701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>Plan pracy Komisji jest otwarty z możliwością bieżącego wprowadzania nowych tematów oraz terminów w zależności od potrzeb.</w:t>
      </w:r>
    </w:p>
    <w:p w14:paraId="47A2728E" w14:textId="77777777" w:rsidR="00B04BEA" w:rsidRPr="00B04BEA" w:rsidRDefault="00B04BEA" w:rsidP="00B04BEA">
      <w:pPr>
        <w:rPr>
          <w:rFonts w:ascii="Times New Roman" w:hAnsi="Times New Roman" w:cs="Times New Roman"/>
          <w:sz w:val="24"/>
          <w:szCs w:val="24"/>
        </w:rPr>
      </w:pPr>
    </w:p>
    <w:p w14:paraId="3E1199BD" w14:textId="77777777" w:rsidR="00B04BEA" w:rsidRPr="00B04BEA" w:rsidRDefault="00B04BEA" w:rsidP="00B04BEA">
      <w:pPr>
        <w:ind w:left="1701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>Przewodniczący Komisji</w:t>
      </w:r>
    </w:p>
    <w:p w14:paraId="0D8C5D44" w14:textId="4443AD91" w:rsidR="00B04BEA" w:rsidRPr="001A2806" w:rsidRDefault="00B04BEA" w:rsidP="00B04BEA">
      <w:pPr>
        <w:ind w:left="1701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B04B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Piotr Ziółkowski</w:t>
      </w:r>
    </w:p>
    <w:sectPr w:rsidR="00B04BEA" w:rsidRPr="001A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3E77"/>
    <w:multiLevelType w:val="hybridMultilevel"/>
    <w:tmpl w:val="6B2E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C0578"/>
    <w:multiLevelType w:val="hybridMultilevel"/>
    <w:tmpl w:val="F5568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80E00"/>
    <w:multiLevelType w:val="hybridMultilevel"/>
    <w:tmpl w:val="F8521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616F5"/>
    <w:multiLevelType w:val="multilevel"/>
    <w:tmpl w:val="D72A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902BE"/>
    <w:multiLevelType w:val="hybridMultilevel"/>
    <w:tmpl w:val="6E7E5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85985"/>
    <w:multiLevelType w:val="hybridMultilevel"/>
    <w:tmpl w:val="6F022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09"/>
    <w:rsid w:val="00021494"/>
    <w:rsid w:val="000469D1"/>
    <w:rsid w:val="000A745E"/>
    <w:rsid w:val="000F233E"/>
    <w:rsid w:val="001A2806"/>
    <w:rsid w:val="001E0E66"/>
    <w:rsid w:val="001F1572"/>
    <w:rsid w:val="00232A22"/>
    <w:rsid w:val="005E4A88"/>
    <w:rsid w:val="00703DA4"/>
    <w:rsid w:val="00804409"/>
    <w:rsid w:val="00840624"/>
    <w:rsid w:val="00871BC1"/>
    <w:rsid w:val="00895534"/>
    <w:rsid w:val="009A2C8E"/>
    <w:rsid w:val="00AE0D0F"/>
    <w:rsid w:val="00AF241D"/>
    <w:rsid w:val="00B04BEA"/>
    <w:rsid w:val="00CB761B"/>
    <w:rsid w:val="00D6428C"/>
    <w:rsid w:val="00DB5134"/>
    <w:rsid w:val="00F8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5980"/>
  <w15:docId w15:val="{2C96241A-61EC-47F1-B8A9-84F8039C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49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E4A88"/>
    <w:rPr>
      <w:b/>
      <w:bCs/>
    </w:rPr>
  </w:style>
  <w:style w:type="paragraph" w:styleId="Bezodstpw">
    <w:name w:val="No Spacing"/>
    <w:uiPriority w:val="1"/>
    <w:qFormat/>
    <w:rsid w:val="00232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Jaworska</cp:lastModifiedBy>
  <cp:revision>6</cp:revision>
  <cp:lastPrinted>2025-02-27T12:18:00Z</cp:lastPrinted>
  <dcterms:created xsi:type="dcterms:W3CDTF">2025-02-27T11:33:00Z</dcterms:created>
  <dcterms:modified xsi:type="dcterms:W3CDTF">2026-01-19T07:35:00Z</dcterms:modified>
</cp:coreProperties>
</file>